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tbl>
      <w:tblPr>
        <w:tblW w:w="521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5211"/>
      </w:tblGrid>
      <w:tr>
        <w:trPr/>
        <w:tc>
          <w:tcPr>
            <w:tcW w:w="5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both"/>
              <w:rPr/>
            </w:pPr>
            <w:r>
              <w:rPr>
                <w:b/>
                <w:bCs/>
              </w:rPr>
              <w:t>Ecole Internationale Houille Blanche</w:t>
            </w:r>
            <w:r>
              <w:rPr/>
              <w:t xml:space="preserve">   </w:t>
            </w:r>
          </w:p>
          <w:p>
            <w:pPr>
              <w:pStyle w:val="Normal"/>
              <w:jc w:val="both"/>
              <w:rPr/>
            </w:pPr>
            <w:r>
              <w:rPr/>
              <w:t xml:space="preserve">7 rue de la Houille Blanche </w:t>
            </w:r>
          </w:p>
          <w:p>
            <w:pPr>
              <w:pStyle w:val="Normal"/>
              <w:jc w:val="both"/>
              <w:rPr/>
            </w:pPr>
            <w:r>
              <w:rPr/>
              <w:t xml:space="preserve">38100 Grenoble                        </w:t>
            </w:r>
          </w:p>
          <w:p>
            <w:pPr>
              <w:pStyle w:val="Normal"/>
              <w:jc w:val="both"/>
              <w:rPr/>
            </w:pPr>
            <w:r>
              <w:rPr>
                <w:rFonts w:eastAsia="Wingdings" w:cs="Wingdings" w:ascii="Wingdings" w:hAnsi="Wingdings"/>
              </w:rPr>
              <w:t></w:t>
            </w:r>
            <w:r>
              <w:rPr/>
              <w:t xml:space="preserve">04 76 96 51 75  </w:t>
            </w:r>
          </w:p>
          <w:p>
            <w:pPr>
              <w:pStyle w:val="Normal"/>
              <w:spacing w:before="0" w:after="120"/>
              <w:jc w:val="both"/>
              <w:rPr/>
            </w:pPr>
            <w:r>
              <w:rPr>
                <w:rFonts w:eastAsia="Wingdings" w:cs="Wingdings" w:ascii="Wingdings" w:hAnsi="Wingdings"/>
              </w:rPr>
              <w:t></w:t>
            </w:r>
            <w:r>
              <w:rPr/>
              <w:t>ce.0382911h@ac-grenoble.fr</w:t>
            </w:r>
          </w:p>
        </w:tc>
      </w:tr>
    </w:tbl>
    <w:p>
      <w:pPr>
        <w:pStyle w:val="Normal"/>
        <w:jc w:val="both"/>
        <w:rPr>
          <w:b/>
          <w:b/>
          <w:bCs/>
        </w:rPr>
      </w:pPr>
      <w:r>
        <w:rPr>
          <w:b/>
          <w:bCs/>
        </w:rPr>
      </w:r>
    </w:p>
    <w:p>
      <w:pPr>
        <w:pStyle w:val="Normal"/>
        <w:jc w:val="both"/>
        <w:rPr>
          <w:b/>
          <w:b/>
          <w:bCs/>
        </w:rPr>
      </w:pPr>
      <w:r>
        <w:rPr>
          <w:b/>
          <w:bCs/>
        </w:rPr>
      </w:r>
    </w:p>
    <w:p>
      <w:pPr>
        <w:pStyle w:val="Titre2"/>
        <w:pBdr>
          <w:top w:val="double" w:sz="4" w:space="1" w:color="00000A"/>
          <w:left w:val="double" w:sz="4" w:space="4" w:color="00000A"/>
          <w:bottom w:val="double" w:sz="4" w:space="1" w:color="00000A"/>
          <w:right w:val="double" w:sz="4" w:space="4" w:color="00000A"/>
        </w:pBdr>
        <w:tabs>
          <w:tab w:val="left" w:pos="8100" w:leader="none"/>
        </w:tabs>
        <w:ind w:left="900" w:right="1463" w:hanging="0"/>
        <w:jc w:val="center"/>
        <w:rPr/>
      </w:pPr>
      <w:r>
        <w:rPr/>
        <w:t>Compte-rendu du Conseil d’école</w:t>
      </w:r>
    </w:p>
    <w:p>
      <w:pPr>
        <w:pStyle w:val="Titre2"/>
        <w:pBdr>
          <w:top w:val="double" w:sz="4" w:space="1" w:color="00000A"/>
          <w:left w:val="double" w:sz="4" w:space="4" w:color="00000A"/>
          <w:bottom w:val="double" w:sz="4" w:space="1" w:color="00000A"/>
          <w:right w:val="double" w:sz="4" w:space="4" w:color="00000A"/>
        </w:pBdr>
        <w:tabs>
          <w:tab w:val="left" w:pos="8100" w:leader="none"/>
        </w:tabs>
        <w:ind w:left="900" w:right="1463" w:hanging="0"/>
        <w:jc w:val="center"/>
        <w:rPr/>
      </w:pPr>
      <w:r>
        <w:rPr/>
        <w:t>du 11 mars 2018 - 18H</w:t>
      </w:r>
    </w:p>
    <w:p>
      <w:pPr>
        <w:pStyle w:val="Normal"/>
        <w:ind w:left="720" w:hanging="0"/>
        <w:jc w:val="both"/>
        <w:rPr/>
      </w:pPr>
      <w:r>
        <w:rPr/>
      </w:r>
    </w:p>
    <w:p>
      <w:pPr>
        <w:pStyle w:val="Normal"/>
        <w:ind w:left="720" w:hanging="0"/>
        <w:jc w:val="both"/>
        <w:rPr/>
      </w:pPr>
      <w:r>
        <w:rPr/>
      </w:r>
    </w:p>
    <w:p>
      <w:pPr>
        <w:pStyle w:val="Normal"/>
        <w:jc w:val="both"/>
        <w:rPr>
          <w:sz w:val="22"/>
          <w:szCs w:val="22"/>
        </w:rPr>
      </w:pPr>
      <w:r>
        <w:rPr>
          <w:b/>
          <w:bCs/>
          <w:sz w:val="22"/>
          <w:szCs w:val="22"/>
          <w:u w:val="single"/>
        </w:rPr>
        <w:t>Présents</w:t>
      </w:r>
      <w:r>
        <w:rPr>
          <w:b/>
          <w:bCs/>
          <w:sz w:val="22"/>
          <w:szCs w:val="22"/>
        </w:rPr>
        <w:t> </w:t>
      </w:r>
      <w:r>
        <w:rPr>
          <w:sz w:val="22"/>
          <w:szCs w:val="22"/>
        </w:rPr>
        <w:t xml:space="preserve">: </w:t>
      </w:r>
    </w:p>
    <w:p>
      <w:pPr>
        <w:pStyle w:val="Normal"/>
        <w:numPr>
          <w:ilvl w:val="0"/>
          <w:numId w:val="3"/>
        </w:numPr>
        <w:suppressAutoHyphens w:val="false"/>
        <w:ind w:left="0" w:right="23" w:hanging="360"/>
        <w:jc w:val="both"/>
        <w:rPr>
          <w:sz w:val="22"/>
          <w:szCs w:val="22"/>
        </w:rPr>
      </w:pPr>
      <w:r>
        <w:rPr>
          <w:sz w:val="22"/>
          <w:szCs w:val="22"/>
          <w:u w:val="single"/>
        </w:rPr>
        <w:t>Les parents délégués</w:t>
      </w:r>
      <w:r>
        <w:rPr>
          <w:sz w:val="22"/>
          <w:szCs w:val="22"/>
        </w:rPr>
        <w:t xml:space="preserve"> : </w:t>
      </w:r>
    </w:p>
    <w:p>
      <w:pPr>
        <w:pStyle w:val="Normal"/>
        <w:spacing w:before="0" w:after="0"/>
        <w:ind w:right="23" w:hanging="0"/>
        <w:jc w:val="both"/>
        <w:rPr>
          <w:sz w:val="22"/>
          <w:szCs w:val="22"/>
        </w:rPr>
      </w:pPr>
      <w:r>
        <w:rPr>
          <w:i/>
          <w:iCs/>
          <w:sz w:val="22"/>
          <w:szCs w:val="22"/>
        </w:rPr>
        <w:t>Alpe </w:t>
      </w:r>
      <w:r>
        <w:rPr>
          <w:iCs/>
          <w:sz w:val="22"/>
          <w:szCs w:val="22"/>
        </w:rPr>
        <w:t>: M</w:t>
      </w:r>
      <w:r>
        <w:rPr>
          <w:sz w:val="22"/>
          <w:szCs w:val="22"/>
        </w:rPr>
        <w:t>mes &amp; Mrs Defranoux, Benhammadi, Dorée, El Kamel, Fievet, Hector, Serwe, Schadelin, Yamane, Wienholtz</w:t>
      </w:r>
    </w:p>
    <w:p>
      <w:pPr>
        <w:pStyle w:val="Normal"/>
        <w:spacing w:before="0" w:after="0"/>
        <w:ind w:right="23" w:hanging="0"/>
        <w:jc w:val="both"/>
        <w:rPr>
          <w:sz w:val="22"/>
          <w:szCs w:val="22"/>
        </w:rPr>
      </w:pPr>
      <w:r>
        <w:rPr>
          <w:i/>
          <w:iCs/>
          <w:sz w:val="22"/>
          <w:szCs w:val="22"/>
        </w:rPr>
        <w:t>Fcpe </w:t>
      </w:r>
      <w:r>
        <w:rPr>
          <w:iCs/>
          <w:sz w:val="22"/>
          <w:szCs w:val="22"/>
        </w:rPr>
        <w:t>: Mmes</w:t>
      </w:r>
      <w:r>
        <w:rPr>
          <w:i/>
          <w:iCs/>
          <w:sz w:val="22"/>
          <w:szCs w:val="22"/>
        </w:rPr>
        <w:t xml:space="preserve"> </w:t>
      </w:r>
      <w:r>
        <w:rPr>
          <w:iCs/>
          <w:sz w:val="22"/>
          <w:szCs w:val="22"/>
        </w:rPr>
        <w:t>Chardon, Dridi, Gautheron, Steinhausser</w:t>
      </w:r>
    </w:p>
    <w:p>
      <w:pPr>
        <w:pStyle w:val="Normal"/>
        <w:numPr>
          <w:ilvl w:val="0"/>
          <w:numId w:val="3"/>
        </w:numPr>
        <w:suppressAutoHyphens w:val="false"/>
        <w:ind w:left="0" w:right="-468" w:hanging="360"/>
        <w:jc w:val="both"/>
        <w:rPr>
          <w:iCs/>
          <w:sz w:val="22"/>
          <w:szCs w:val="22"/>
        </w:rPr>
      </w:pPr>
      <w:r>
        <w:rPr>
          <w:bCs/>
          <w:sz w:val="22"/>
          <w:szCs w:val="22"/>
          <w:u w:val="single"/>
        </w:rPr>
        <w:t>Mairie </w:t>
      </w:r>
      <w:r>
        <w:rPr>
          <w:iCs/>
          <w:sz w:val="22"/>
          <w:szCs w:val="22"/>
        </w:rPr>
        <w:t>: Mr Habfast - conseiller municipal</w:t>
      </w:r>
    </w:p>
    <w:p>
      <w:pPr>
        <w:pStyle w:val="Normal"/>
        <w:numPr>
          <w:ilvl w:val="0"/>
          <w:numId w:val="3"/>
        </w:numPr>
        <w:suppressAutoHyphens w:val="false"/>
        <w:ind w:left="0" w:right="-468" w:hanging="360"/>
        <w:jc w:val="both"/>
        <w:rPr>
          <w:iCs/>
          <w:sz w:val="22"/>
          <w:szCs w:val="22"/>
        </w:rPr>
      </w:pPr>
      <w:r>
        <w:rPr>
          <w:bCs/>
          <w:sz w:val="22"/>
          <w:szCs w:val="22"/>
          <w:u w:val="single"/>
        </w:rPr>
        <w:t>DDEN </w:t>
      </w:r>
      <w:r>
        <w:rPr>
          <w:iCs/>
          <w:sz w:val="22"/>
          <w:szCs w:val="22"/>
        </w:rPr>
        <w:t>: Mr Mallion</w:t>
      </w:r>
    </w:p>
    <w:p>
      <w:pPr>
        <w:pStyle w:val="Normal"/>
        <w:numPr>
          <w:ilvl w:val="0"/>
          <w:numId w:val="3"/>
        </w:numPr>
        <w:suppressAutoHyphens w:val="false"/>
        <w:ind w:left="0" w:right="23" w:hanging="360"/>
        <w:jc w:val="both"/>
        <w:rPr>
          <w:sz w:val="22"/>
          <w:szCs w:val="22"/>
        </w:rPr>
      </w:pPr>
      <w:r>
        <w:rPr>
          <w:sz w:val="22"/>
          <w:szCs w:val="22"/>
          <w:u w:val="single"/>
        </w:rPr>
        <w:t>Les enseignants</w:t>
      </w:r>
      <w:r>
        <w:rPr>
          <w:color w:val="0000FF"/>
          <w:sz w:val="22"/>
          <w:szCs w:val="22"/>
        </w:rPr>
        <w:t> </w:t>
      </w:r>
      <w:r>
        <w:rPr>
          <w:sz w:val="22"/>
          <w:szCs w:val="22"/>
        </w:rPr>
        <w:t>: Mmes Argentier, De Pindray-Oliver, Jacob, Chéry, Bredeau, Cordier, Duchêne, Dahyot, La Mouche, Landreau, Moulin, Roméro, Michel, Galéron, Tricard, Faye, Gonzalo, Morenval</w:t>
      </w:r>
      <w:r>
        <w:rPr>
          <w:iCs/>
          <w:color w:val="0000FF"/>
          <w:sz w:val="22"/>
          <w:szCs w:val="22"/>
        </w:rPr>
        <w:t>,</w:t>
      </w:r>
      <w:r>
        <w:rPr>
          <w:sz w:val="22"/>
          <w:szCs w:val="22"/>
        </w:rPr>
        <w:t xml:space="preserve"> Visicchio - Mrs Guichard, Lecacheux, Peterschmitt </w:t>
      </w:r>
    </w:p>
    <w:p>
      <w:pPr>
        <w:pStyle w:val="Normal"/>
        <w:numPr>
          <w:ilvl w:val="0"/>
          <w:numId w:val="3"/>
        </w:numPr>
        <w:suppressAutoHyphens w:val="false"/>
        <w:ind w:left="0" w:right="-468" w:hanging="360"/>
        <w:jc w:val="both"/>
        <w:rPr>
          <w:iCs/>
          <w:sz w:val="22"/>
          <w:szCs w:val="22"/>
        </w:rPr>
      </w:pPr>
      <w:r>
        <w:rPr>
          <w:iCs/>
          <w:sz w:val="22"/>
          <w:szCs w:val="22"/>
          <w:u w:val="single"/>
        </w:rPr>
        <w:t>Directrice</w:t>
      </w:r>
      <w:r>
        <w:rPr>
          <w:iCs/>
          <w:sz w:val="22"/>
          <w:szCs w:val="22"/>
        </w:rPr>
        <w:t> : Mme Karadi</w:t>
      </w:r>
    </w:p>
    <w:p>
      <w:pPr>
        <w:pStyle w:val="Normal"/>
        <w:jc w:val="both"/>
        <w:rPr>
          <w:b/>
          <w:b/>
          <w:sz w:val="22"/>
          <w:szCs w:val="22"/>
        </w:rPr>
      </w:pPr>
      <w:r>
        <w:rPr>
          <w:b/>
          <w:sz w:val="22"/>
          <w:szCs w:val="22"/>
        </w:rPr>
      </w:r>
    </w:p>
    <w:p>
      <w:pPr>
        <w:pStyle w:val="Normal"/>
        <w:numPr>
          <w:ilvl w:val="0"/>
          <w:numId w:val="1"/>
        </w:numPr>
        <w:ind w:left="0" w:hanging="360"/>
        <w:jc w:val="both"/>
        <w:rPr>
          <w:b/>
          <w:b/>
          <w:sz w:val="22"/>
          <w:szCs w:val="22"/>
          <w:u w:val="single"/>
        </w:rPr>
      </w:pPr>
      <w:r>
        <w:rPr>
          <w:b/>
          <w:sz w:val="22"/>
          <w:szCs w:val="22"/>
          <w:u w:val="single"/>
        </w:rPr>
        <w:t xml:space="preserve">Organisation pédagogique </w:t>
      </w:r>
    </w:p>
    <w:p>
      <w:pPr>
        <w:pStyle w:val="Normal"/>
        <w:numPr>
          <w:ilvl w:val="1"/>
          <w:numId w:val="1"/>
        </w:numPr>
        <w:ind w:left="0" w:hanging="281"/>
        <w:jc w:val="both"/>
        <w:rPr>
          <w:sz w:val="22"/>
          <w:szCs w:val="22"/>
          <w:u w:val="single"/>
        </w:rPr>
      </w:pPr>
      <w:r>
        <w:rPr>
          <w:sz w:val="22"/>
          <w:szCs w:val="22"/>
          <w:u w:val="single"/>
        </w:rPr>
        <w:t>Entrée en section internationale</w:t>
      </w:r>
    </w:p>
    <w:p>
      <w:pPr>
        <w:pStyle w:val="Normal"/>
        <w:jc w:val="both"/>
        <w:rPr>
          <w:sz w:val="22"/>
          <w:szCs w:val="22"/>
        </w:rPr>
      </w:pPr>
      <w:r>
        <w:rPr>
          <w:sz w:val="22"/>
          <w:szCs w:val="22"/>
        </w:rPr>
        <w:t>La directive sur les tests d’entrée en section internationale est parue. Le dossier est à rendre avant le 1 avril. Les tests auront lieu le 22 mai pour la première session et le 4 septembre pour la seconde. L’organisation est inchangée.</w:t>
      </w:r>
    </w:p>
    <w:p>
      <w:pPr>
        <w:pStyle w:val="Normal"/>
        <w:numPr>
          <w:ilvl w:val="1"/>
          <w:numId w:val="1"/>
        </w:numPr>
        <w:ind w:left="0" w:hanging="281"/>
        <w:jc w:val="both"/>
        <w:rPr>
          <w:sz w:val="22"/>
          <w:szCs w:val="22"/>
          <w:u w:val="single"/>
        </w:rPr>
      </w:pPr>
      <w:r>
        <w:rPr>
          <w:sz w:val="22"/>
          <w:szCs w:val="22"/>
          <w:u w:val="single"/>
        </w:rPr>
        <w:t>Liaison école-collège</w:t>
      </w:r>
    </w:p>
    <w:p>
      <w:pPr>
        <w:pStyle w:val="Normal"/>
        <w:jc w:val="both"/>
        <w:rPr>
          <w:sz w:val="22"/>
          <w:szCs w:val="22"/>
        </w:rPr>
      </w:pPr>
      <w:r>
        <w:rPr>
          <w:sz w:val="22"/>
          <w:szCs w:val="22"/>
          <w:u w:val="single"/>
        </w:rPr>
        <w:t>Danse en Isère</w:t>
      </w:r>
      <w:r>
        <w:rPr>
          <w:sz w:val="22"/>
          <w:szCs w:val="22"/>
        </w:rPr>
        <w:t> : les élèves de secteur du CM2 participent à ce projet au plateau. Ils montent un spectacle. Echanges de pratiques prévus avec les 6</w:t>
      </w:r>
      <w:r>
        <w:rPr>
          <w:sz w:val="22"/>
          <w:szCs w:val="22"/>
          <w:vertAlign w:val="superscript"/>
        </w:rPr>
        <w:t>ème</w:t>
      </w:r>
      <w:r>
        <w:rPr>
          <w:sz w:val="22"/>
          <w:szCs w:val="22"/>
        </w:rPr>
        <w:t xml:space="preserve"> peut-être avant les vacances.</w:t>
      </w:r>
    </w:p>
    <w:p>
      <w:pPr>
        <w:pStyle w:val="Normal"/>
        <w:jc w:val="both"/>
        <w:rPr>
          <w:sz w:val="22"/>
          <w:szCs w:val="22"/>
        </w:rPr>
      </w:pPr>
      <w:r>
        <w:rPr>
          <w:sz w:val="22"/>
          <w:szCs w:val="22"/>
          <w:u w:val="single"/>
        </w:rPr>
        <w:t>Avec le collège Aimé Césaire</w:t>
      </w:r>
      <w:r>
        <w:rPr>
          <w:sz w:val="22"/>
          <w:szCs w:val="22"/>
        </w:rPr>
        <w:t xml:space="preserve"> : </w:t>
      </w:r>
    </w:p>
    <w:p>
      <w:pPr>
        <w:pStyle w:val="Normal"/>
        <w:jc w:val="both"/>
        <w:rPr>
          <w:sz w:val="22"/>
          <w:szCs w:val="22"/>
        </w:rPr>
      </w:pPr>
      <w:r>
        <w:rPr>
          <w:sz w:val="22"/>
          <w:szCs w:val="22"/>
        </w:rPr>
        <w:t>Une visite du collège a été proposée aux parents un soir de janvier avec une présentation des professeurs d'allemand.</w:t>
      </w:r>
    </w:p>
    <w:p>
      <w:pPr>
        <w:pStyle w:val="Normal"/>
        <w:jc w:val="both"/>
        <w:rPr>
          <w:sz w:val="22"/>
          <w:szCs w:val="22"/>
        </w:rPr>
      </w:pPr>
      <w:r>
        <w:rPr>
          <w:sz w:val="22"/>
          <w:szCs w:val="22"/>
        </w:rPr>
        <w:t>Lors de la journée franco-allemande, les élèves de la section allemande sont allés rencontrer les 6</w:t>
      </w:r>
      <w:r>
        <w:rPr>
          <w:sz w:val="22"/>
          <w:szCs w:val="22"/>
          <w:vertAlign w:val="superscript"/>
        </w:rPr>
        <w:t>ème</w:t>
      </w:r>
      <w:r>
        <w:rPr>
          <w:sz w:val="22"/>
          <w:szCs w:val="22"/>
        </w:rPr>
        <w:t xml:space="preserve"> du collège pour une séance de jeux en allemand.</w:t>
      </w:r>
    </w:p>
    <w:p>
      <w:pPr>
        <w:pStyle w:val="Normal"/>
        <w:jc w:val="both"/>
        <w:rPr>
          <w:sz w:val="22"/>
          <w:szCs w:val="22"/>
          <w:u w:val="single"/>
        </w:rPr>
      </w:pPr>
      <w:r>
        <w:rPr>
          <w:sz w:val="22"/>
          <w:szCs w:val="22"/>
          <w:u w:val="single"/>
        </w:rPr>
        <w:t>Avec la CSI</w:t>
      </w:r>
    </w:p>
    <w:p>
      <w:pPr>
        <w:pStyle w:val="Normal"/>
        <w:jc w:val="both"/>
        <w:rPr>
          <w:sz w:val="22"/>
          <w:szCs w:val="22"/>
        </w:rPr>
      </w:pPr>
      <w:r>
        <w:rPr>
          <w:sz w:val="22"/>
          <w:szCs w:val="22"/>
        </w:rPr>
        <w:t>Mr Gercet, proviseur de la CSI, est venu à l’école un soir de janvier faire une présentation de la CSI et des tests d’entrée. Il a échangé et répondu aux questions des parents.</w:t>
      </w:r>
    </w:p>
    <w:p>
      <w:pPr>
        <w:pStyle w:val="Normal"/>
        <w:numPr>
          <w:ilvl w:val="1"/>
          <w:numId w:val="1"/>
        </w:numPr>
        <w:ind w:left="0" w:hanging="281"/>
        <w:jc w:val="both"/>
        <w:rPr>
          <w:sz w:val="22"/>
          <w:szCs w:val="22"/>
          <w:u w:val="single"/>
        </w:rPr>
      </w:pPr>
      <w:r>
        <w:rPr>
          <w:sz w:val="22"/>
          <w:szCs w:val="22"/>
          <w:u w:val="single"/>
        </w:rPr>
        <w:t>Liaison maternelle-école</w:t>
      </w:r>
    </w:p>
    <w:p>
      <w:pPr>
        <w:pStyle w:val="Normal"/>
        <w:jc w:val="both"/>
        <w:rPr>
          <w:sz w:val="22"/>
          <w:szCs w:val="22"/>
        </w:rPr>
      </w:pPr>
      <w:r>
        <w:rPr>
          <w:sz w:val="22"/>
          <w:szCs w:val="22"/>
        </w:rPr>
        <w:t xml:space="preserve">Une réunion est prévue cette semaine pour mettre en place les rencontres de fin d'année afin d'accueillir les CP au mieux. Elle sera aussi l’occasion de partager les résultats des évaluations de CP : </w:t>
      </w:r>
    </w:p>
    <w:p>
      <w:pPr>
        <w:pStyle w:val="Normal"/>
        <w:spacing w:before="0" w:after="0"/>
        <w:jc w:val="both"/>
        <w:rPr>
          <w:sz w:val="22"/>
          <w:szCs w:val="22"/>
        </w:rPr>
      </w:pPr>
      <w:r>
        <w:rPr>
          <w:sz w:val="22"/>
          <w:szCs w:val="22"/>
          <w:u w:val="single"/>
        </w:rPr>
        <w:t>En maths</w:t>
      </w:r>
      <w:r>
        <w:rPr>
          <w:sz w:val="22"/>
          <w:szCs w:val="22"/>
        </w:rPr>
        <w:t>, compétences les mieux réussies : Ecrire les nombres et comparer</w:t>
      </w:r>
    </w:p>
    <w:p>
      <w:pPr>
        <w:pStyle w:val="Normal"/>
        <w:jc w:val="both"/>
        <w:rPr>
          <w:sz w:val="22"/>
          <w:szCs w:val="22"/>
        </w:rPr>
      </w:pPr>
      <w:r>
        <w:rPr>
          <w:sz w:val="22"/>
          <w:szCs w:val="22"/>
        </w:rPr>
        <w:t>les moins bien réussies : soustraire, problèmes relevant de structures additives</w:t>
      </w:r>
    </w:p>
    <w:p>
      <w:pPr>
        <w:pStyle w:val="Normal"/>
        <w:spacing w:before="0" w:after="0"/>
        <w:jc w:val="both"/>
        <w:rPr>
          <w:sz w:val="22"/>
          <w:szCs w:val="22"/>
        </w:rPr>
      </w:pPr>
      <w:r>
        <w:rPr>
          <w:sz w:val="22"/>
          <w:szCs w:val="22"/>
          <w:u w:val="single"/>
        </w:rPr>
        <w:t>En français</w:t>
      </w:r>
      <w:r>
        <w:rPr>
          <w:sz w:val="22"/>
          <w:szCs w:val="22"/>
        </w:rPr>
        <w:t>, compétences les mieux réussies : écrire les syllabes et les mots dictés</w:t>
      </w:r>
    </w:p>
    <w:p>
      <w:pPr>
        <w:pStyle w:val="Normal"/>
        <w:jc w:val="both"/>
        <w:rPr>
          <w:sz w:val="22"/>
          <w:szCs w:val="22"/>
        </w:rPr>
      </w:pPr>
      <w:r>
        <w:rPr>
          <w:sz w:val="22"/>
          <w:szCs w:val="22"/>
        </w:rPr>
        <w:t>les moins bien réussies : comprendre des phrases lues</w:t>
      </w:r>
    </w:p>
    <w:p>
      <w:pPr>
        <w:pStyle w:val="Normal"/>
        <w:jc w:val="both"/>
        <w:rPr>
          <w:sz w:val="22"/>
          <w:szCs w:val="22"/>
        </w:rPr>
      </w:pPr>
      <w:r>
        <w:rPr>
          <w:sz w:val="22"/>
          <w:szCs w:val="22"/>
        </w:rPr>
        <w:t>Des remédiations sont prévues de même que des séances d’APC</w:t>
      </w:r>
    </w:p>
    <w:p>
      <w:pPr>
        <w:pStyle w:val="Normal"/>
        <w:jc w:val="both"/>
        <w:rPr>
          <w:sz w:val="22"/>
          <w:szCs w:val="22"/>
        </w:rPr>
      </w:pPr>
      <w:r>
        <w:rPr>
          <w:sz w:val="22"/>
          <w:szCs w:val="22"/>
        </w:rPr>
      </w:r>
    </w:p>
    <w:p>
      <w:pPr>
        <w:pStyle w:val="Normal"/>
        <w:numPr>
          <w:ilvl w:val="1"/>
          <w:numId w:val="1"/>
        </w:numPr>
        <w:ind w:left="0" w:hanging="281"/>
        <w:jc w:val="both"/>
        <w:rPr>
          <w:sz w:val="22"/>
          <w:szCs w:val="22"/>
          <w:u w:val="single"/>
        </w:rPr>
      </w:pPr>
      <w:r>
        <w:rPr>
          <w:sz w:val="22"/>
          <w:szCs w:val="22"/>
          <w:u w:val="single"/>
        </w:rPr>
        <w:t xml:space="preserve">Dispositifs pédagogiques </w:t>
      </w:r>
    </w:p>
    <w:p>
      <w:pPr>
        <w:pStyle w:val="Normal"/>
        <w:jc w:val="both"/>
        <w:rPr>
          <w:sz w:val="22"/>
          <w:szCs w:val="22"/>
        </w:rPr>
      </w:pPr>
      <w:r>
        <w:rPr>
          <w:sz w:val="22"/>
          <w:szCs w:val="22"/>
        </w:rPr>
        <w:t>Des stages de réussite éducative sont proposés pendant les vacances. Ils sont assurés par des enseignants de l’Education Nationale et sont gratuits. Ils concernent les CM1 et CM2 sur proposition de leur enseignant et avec accord des parents. Douze élèves de l’école ont répondu favorablement.</w:t>
      </w:r>
    </w:p>
    <w:p>
      <w:pPr>
        <w:pStyle w:val="Normal"/>
        <w:jc w:val="both"/>
        <w:rPr>
          <w:sz w:val="22"/>
          <w:szCs w:val="22"/>
        </w:rPr>
      </w:pPr>
      <w:r>
        <w:rPr>
          <w:sz w:val="22"/>
          <w:szCs w:val="22"/>
        </w:rPr>
      </w:r>
    </w:p>
    <w:p>
      <w:pPr>
        <w:pStyle w:val="Normal"/>
        <w:numPr>
          <w:ilvl w:val="1"/>
          <w:numId w:val="1"/>
        </w:numPr>
        <w:ind w:left="0" w:hanging="281"/>
        <w:jc w:val="both"/>
        <w:rPr>
          <w:sz w:val="22"/>
          <w:szCs w:val="22"/>
          <w:u w:val="single"/>
        </w:rPr>
      </w:pPr>
      <w:r>
        <w:rPr>
          <w:sz w:val="22"/>
          <w:szCs w:val="22"/>
          <w:u w:val="single"/>
        </w:rPr>
        <w:t>Raccourcissement de cycle</w:t>
      </w:r>
    </w:p>
    <w:p>
      <w:pPr>
        <w:pStyle w:val="Normal"/>
        <w:jc w:val="both"/>
        <w:rPr>
          <w:sz w:val="22"/>
          <w:szCs w:val="22"/>
        </w:rPr>
      </w:pPr>
      <w:r>
        <w:rPr>
          <w:sz w:val="22"/>
          <w:szCs w:val="22"/>
        </w:rPr>
        <w:t xml:space="preserve">Les parents ont posé une question sur les passages anticipés. </w:t>
      </w:r>
    </w:p>
    <w:p>
      <w:pPr>
        <w:pStyle w:val="Normal"/>
        <w:jc w:val="both"/>
        <w:rPr>
          <w:sz w:val="22"/>
          <w:szCs w:val="22"/>
        </w:rPr>
      </w:pPr>
      <w:r>
        <w:rPr>
          <w:sz w:val="22"/>
          <w:szCs w:val="22"/>
        </w:rPr>
        <w:t xml:space="preserve">C’est un processus qui peut intervenir à n'importe quel moment de l'année sur décision du conseil des maitres et proposition aux parents. C’est une démarche qui demeure malgré tout exceptionnelle, un seul élève de l’école a été concerné cette année. </w:t>
      </w:r>
    </w:p>
    <w:p>
      <w:pPr>
        <w:pStyle w:val="Normal"/>
        <w:jc w:val="both"/>
        <w:rPr>
          <w:b/>
          <w:b/>
          <w:sz w:val="22"/>
          <w:szCs w:val="22"/>
        </w:rPr>
      </w:pPr>
      <w:r>
        <w:rPr>
          <w:b/>
          <w:sz w:val="22"/>
          <w:szCs w:val="22"/>
        </w:rPr>
      </w:r>
    </w:p>
    <w:p>
      <w:pPr>
        <w:pStyle w:val="ListParagraph"/>
        <w:numPr>
          <w:ilvl w:val="0"/>
          <w:numId w:val="1"/>
        </w:numPr>
        <w:jc w:val="both"/>
        <w:rPr>
          <w:b/>
          <w:b/>
          <w:sz w:val="22"/>
          <w:szCs w:val="22"/>
          <w:u w:val="single"/>
        </w:rPr>
      </w:pPr>
      <w:r>
        <w:rPr>
          <w:b/>
          <w:sz w:val="22"/>
          <w:szCs w:val="22"/>
          <w:u w:val="single"/>
        </w:rPr>
        <w:t>Projets et vie de l'école</w:t>
      </w:r>
    </w:p>
    <w:p>
      <w:pPr>
        <w:pStyle w:val="Normal"/>
        <w:jc w:val="both"/>
        <w:rPr>
          <w:b/>
          <w:b/>
          <w:sz w:val="22"/>
          <w:szCs w:val="22"/>
        </w:rPr>
      </w:pPr>
      <w:r>
        <w:rPr>
          <w:b/>
          <w:sz w:val="22"/>
          <w:szCs w:val="22"/>
        </w:rPr>
      </w:r>
    </w:p>
    <w:p>
      <w:pPr>
        <w:pStyle w:val="Normal"/>
        <w:numPr>
          <w:ilvl w:val="1"/>
          <w:numId w:val="1"/>
        </w:numPr>
        <w:ind w:left="0" w:hanging="281"/>
        <w:jc w:val="both"/>
        <w:rPr>
          <w:sz w:val="22"/>
          <w:szCs w:val="22"/>
        </w:rPr>
      </w:pPr>
      <w:r>
        <w:rPr>
          <w:sz w:val="22"/>
          <w:szCs w:val="22"/>
          <w:u w:val="single"/>
        </w:rPr>
        <w:t>Le site web de l'école</w:t>
      </w:r>
      <w:r>
        <w:rPr>
          <w:sz w:val="22"/>
          <w:szCs w:val="22"/>
        </w:rPr>
        <w:t xml:space="preserve"> </w:t>
      </w:r>
    </w:p>
    <w:p>
      <w:pPr>
        <w:pStyle w:val="Normal"/>
        <w:jc w:val="both"/>
        <w:rPr>
          <w:sz w:val="22"/>
          <w:szCs w:val="22"/>
        </w:rPr>
      </w:pPr>
      <w:r>
        <w:rPr>
          <w:sz w:val="22"/>
          <w:szCs w:val="22"/>
        </w:rPr>
        <w:t>Il a vu le jour cette année. Toutes les informations administratives sont actualisées, bien penser à le consulter. Les projets pédagogiques y figurent également mais cela nécessite un peu plus de temps à se mettre en place.</w:t>
      </w:r>
    </w:p>
    <w:p>
      <w:pPr>
        <w:pStyle w:val="Normal"/>
        <w:numPr>
          <w:ilvl w:val="1"/>
          <w:numId w:val="1"/>
        </w:numPr>
        <w:ind w:left="0" w:hanging="281"/>
        <w:jc w:val="both"/>
        <w:rPr>
          <w:sz w:val="22"/>
          <w:szCs w:val="22"/>
        </w:rPr>
      </w:pPr>
      <w:r>
        <w:rPr>
          <w:sz w:val="22"/>
          <w:szCs w:val="22"/>
          <w:u w:val="single"/>
        </w:rPr>
        <w:t>Remise en service de la BCD</w:t>
      </w:r>
      <w:r>
        <w:rPr>
          <w:sz w:val="22"/>
          <w:szCs w:val="22"/>
        </w:rPr>
        <w:t> </w:t>
      </w:r>
    </w:p>
    <w:p>
      <w:pPr>
        <w:pStyle w:val="Normal"/>
        <w:jc w:val="both"/>
        <w:rPr>
          <w:sz w:val="22"/>
          <w:szCs w:val="22"/>
        </w:rPr>
      </w:pPr>
      <w:r>
        <w:rPr>
          <w:sz w:val="22"/>
          <w:szCs w:val="22"/>
        </w:rPr>
        <w:t>Elle a été restructurée. On envisage de la refaire fonctionner grâce à une gestion des prêts avec ordinateur et douchette pour scanner. Un budget est envisagé pour investir dans des livres.</w:t>
      </w:r>
    </w:p>
    <w:p>
      <w:pPr>
        <w:pStyle w:val="Normal"/>
        <w:numPr>
          <w:ilvl w:val="1"/>
          <w:numId w:val="1"/>
        </w:numPr>
        <w:ind w:left="0" w:hanging="281"/>
        <w:jc w:val="both"/>
        <w:rPr>
          <w:sz w:val="22"/>
          <w:szCs w:val="22"/>
          <w:u w:val="single"/>
        </w:rPr>
      </w:pPr>
      <w:r>
        <w:rPr>
          <w:sz w:val="22"/>
          <w:szCs w:val="22"/>
          <w:u w:val="single"/>
        </w:rPr>
        <w:t>Projet "mieux vivre ensemble"</w:t>
      </w:r>
    </w:p>
    <w:p>
      <w:pPr>
        <w:pStyle w:val="Normal"/>
        <w:jc w:val="both"/>
        <w:rPr>
          <w:sz w:val="22"/>
          <w:szCs w:val="22"/>
        </w:rPr>
      </w:pPr>
      <w:r>
        <w:rPr>
          <w:sz w:val="22"/>
          <w:szCs w:val="22"/>
        </w:rPr>
        <w:t>Prévu dans le projet d’école, il prend forme avec la mise en place d’un conseil des enfants (les 15 classes ont élu deux délégués chacune, qui se sont réunis une première fois en février sous la présidence de la directrice).</w:t>
      </w:r>
      <w:r>
        <w:br w:type="page"/>
      </w:r>
    </w:p>
    <w:p>
      <w:pPr>
        <w:pStyle w:val="Normal"/>
        <w:jc w:val="both"/>
        <w:rPr>
          <w:sz w:val="22"/>
          <w:szCs w:val="22"/>
        </w:rPr>
      </w:pPr>
      <w:r>
        <w:rPr>
          <w:sz w:val="22"/>
          <w:szCs w:val="22"/>
        </w:rPr>
        <w:t>Ils ont pris des décisions pour améliorer la vie de l’école. Elles ont été ensuite approuvées en conseil des maitres et mises en place au retour des vacances de février :</w:t>
      </w:r>
    </w:p>
    <w:p>
      <w:pPr>
        <w:pStyle w:val="Normal"/>
        <w:numPr>
          <w:ilvl w:val="0"/>
          <w:numId w:val="4"/>
        </w:numPr>
        <w:ind w:left="0" w:hanging="360"/>
        <w:jc w:val="both"/>
        <w:rPr>
          <w:sz w:val="22"/>
          <w:szCs w:val="22"/>
        </w:rPr>
      </w:pPr>
      <w:r>
        <w:rPr>
          <w:sz w:val="22"/>
          <w:szCs w:val="22"/>
        </w:rPr>
        <w:t>Temps "silence, on lit ". 10 ou 15 min de lecture quotidienne dans toutes les classes selon les emplois du temps. Les élèves choisissent leur livre. Temps commun à toute l’école le mercredi à 10h10.</w:t>
      </w:r>
    </w:p>
    <w:p>
      <w:pPr>
        <w:pStyle w:val="Normal"/>
        <w:numPr>
          <w:ilvl w:val="0"/>
          <w:numId w:val="4"/>
        </w:numPr>
        <w:ind w:left="0" w:hanging="360"/>
        <w:jc w:val="both"/>
        <w:rPr>
          <w:sz w:val="22"/>
          <w:szCs w:val="22"/>
        </w:rPr>
      </w:pPr>
      <w:r>
        <w:rPr>
          <w:sz w:val="22"/>
          <w:szCs w:val="22"/>
        </w:rPr>
        <w:t xml:space="preserve">Demande à la mairie d'avoir une cour en meilleur état. </w:t>
      </w:r>
    </w:p>
    <w:p>
      <w:pPr>
        <w:pStyle w:val="Normal"/>
        <w:numPr>
          <w:ilvl w:val="0"/>
          <w:numId w:val="4"/>
        </w:numPr>
        <w:ind w:left="0" w:hanging="360"/>
        <w:jc w:val="both"/>
        <w:rPr>
          <w:sz w:val="22"/>
          <w:szCs w:val="22"/>
        </w:rPr>
      </w:pPr>
      <w:r>
        <w:rPr>
          <w:sz w:val="22"/>
          <w:szCs w:val="22"/>
        </w:rPr>
        <w:t>Demande de peinture de jeux : deux marelles vont être peintes.</w:t>
      </w:r>
    </w:p>
    <w:p>
      <w:pPr>
        <w:pStyle w:val="Normal"/>
        <w:numPr>
          <w:ilvl w:val="0"/>
          <w:numId w:val="4"/>
        </w:numPr>
        <w:ind w:left="0" w:hanging="360"/>
        <w:jc w:val="both"/>
        <w:rPr>
          <w:sz w:val="22"/>
          <w:szCs w:val="22"/>
        </w:rPr>
      </w:pPr>
      <w:r>
        <w:rPr>
          <w:sz w:val="22"/>
          <w:szCs w:val="22"/>
        </w:rPr>
        <w:t>Délimitation des zones de jeux : préau bleu réservé aux billes, préau rouge aux jeux calmes (lecture…).</w:t>
      </w:r>
    </w:p>
    <w:p>
      <w:pPr>
        <w:pStyle w:val="Normal"/>
        <w:numPr>
          <w:ilvl w:val="0"/>
          <w:numId w:val="4"/>
        </w:numPr>
        <w:ind w:left="0" w:hanging="360"/>
        <w:jc w:val="both"/>
        <w:rPr>
          <w:sz w:val="22"/>
          <w:szCs w:val="22"/>
        </w:rPr>
      </w:pPr>
      <w:r>
        <w:rPr>
          <w:sz w:val="22"/>
          <w:szCs w:val="22"/>
        </w:rPr>
        <w:t>Demande d’une pose de cages de foot.</w:t>
      </w:r>
    </w:p>
    <w:p>
      <w:pPr>
        <w:pStyle w:val="Normal"/>
        <w:numPr>
          <w:ilvl w:val="0"/>
          <w:numId w:val="4"/>
        </w:numPr>
        <w:ind w:left="0" w:hanging="360"/>
        <w:jc w:val="both"/>
        <w:rPr>
          <w:sz w:val="22"/>
          <w:szCs w:val="22"/>
        </w:rPr>
      </w:pPr>
      <w:r>
        <w:rPr>
          <w:sz w:val="22"/>
          <w:szCs w:val="22"/>
        </w:rPr>
        <w:t>Propreté de la cour : les classes sont de service deux semaines par an et nettoient la cour après la récréation. Une demande est faite pour des poubelles dont les sacs ne tombent pas.</w:t>
      </w:r>
    </w:p>
    <w:p>
      <w:pPr>
        <w:pStyle w:val="Normal"/>
        <w:numPr>
          <w:ilvl w:val="0"/>
          <w:numId w:val="4"/>
        </w:numPr>
        <w:ind w:left="0" w:hanging="360"/>
        <w:jc w:val="both"/>
        <w:rPr>
          <w:sz w:val="22"/>
          <w:szCs w:val="22"/>
        </w:rPr>
      </w:pPr>
      <w:r>
        <w:rPr>
          <w:sz w:val="22"/>
          <w:szCs w:val="22"/>
        </w:rPr>
        <w:t>Porte-manteaux sous les préaux : remerciement à la mairie pour leur installation rapide.</w:t>
      </w:r>
    </w:p>
    <w:p>
      <w:pPr>
        <w:pStyle w:val="Normal"/>
        <w:numPr>
          <w:ilvl w:val="0"/>
          <w:numId w:val="4"/>
        </w:numPr>
        <w:ind w:left="0" w:hanging="360"/>
        <w:jc w:val="both"/>
        <w:rPr>
          <w:sz w:val="22"/>
          <w:szCs w:val="22"/>
        </w:rPr>
      </w:pPr>
      <w:r>
        <w:rPr>
          <w:sz w:val="22"/>
          <w:szCs w:val="22"/>
        </w:rPr>
        <w:t>Propreté des toilettes : demande d’avoir systématiquement de quoi se laver les mains.</w:t>
      </w:r>
    </w:p>
    <w:p>
      <w:pPr>
        <w:pStyle w:val="Normal"/>
        <w:numPr>
          <w:ilvl w:val="0"/>
          <w:numId w:val="4"/>
        </w:numPr>
        <w:ind w:left="0" w:hanging="360"/>
        <w:jc w:val="both"/>
        <w:rPr>
          <w:sz w:val="22"/>
          <w:szCs w:val="22"/>
        </w:rPr>
      </w:pPr>
      <w:r>
        <w:rPr>
          <w:sz w:val="22"/>
          <w:szCs w:val="22"/>
        </w:rPr>
        <w:t xml:space="preserve">Zone de délimitation à l'entrée de l’école afin de laisser un espace libre : en cours de réalisation. </w:t>
      </w:r>
    </w:p>
    <w:p>
      <w:pPr>
        <w:pStyle w:val="Normal"/>
        <w:jc w:val="both"/>
        <w:rPr>
          <w:sz w:val="22"/>
          <w:szCs w:val="22"/>
        </w:rPr>
      </w:pPr>
      <w:r>
        <w:rPr>
          <w:sz w:val="22"/>
          <w:szCs w:val="22"/>
        </w:rPr>
        <w:t>Nouveau conseil des enfants prévu avant les vacances de Pâques pour évaluer les différentes actions ; gestion d’un budget jeux extérieurs par les enfants ?</w:t>
      </w:r>
    </w:p>
    <w:p>
      <w:pPr>
        <w:pStyle w:val="Normal"/>
        <w:jc w:val="both"/>
        <w:rPr>
          <w:sz w:val="22"/>
          <w:szCs w:val="22"/>
        </w:rPr>
      </w:pPr>
      <w:r>
        <w:rPr>
          <w:sz w:val="22"/>
          <w:szCs w:val="22"/>
        </w:rPr>
        <w:t>Remerciements à la mairie pour sa réactivité face aux demandes présentées.</w:t>
      </w:r>
    </w:p>
    <w:p>
      <w:pPr>
        <w:pStyle w:val="Normal"/>
        <w:numPr>
          <w:ilvl w:val="0"/>
          <w:numId w:val="2"/>
        </w:numPr>
        <w:ind w:left="0" w:hanging="281"/>
        <w:jc w:val="both"/>
        <w:rPr>
          <w:sz w:val="22"/>
          <w:szCs w:val="22"/>
        </w:rPr>
      </w:pPr>
      <w:r>
        <w:rPr>
          <w:sz w:val="22"/>
          <w:szCs w:val="22"/>
          <w:u w:val="single"/>
        </w:rPr>
        <w:t>Projet sur la journée de l'environnement le 15 mars</w:t>
      </w:r>
      <w:r>
        <w:rPr>
          <w:sz w:val="22"/>
          <w:szCs w:val="22"/>
        </w:rPr>
        <w:t> </w:t>
      </w:r>
    </w:p>
    <w:p>
      <w:pPr>
        <w:pStyle w:val="Normal"/>
        <w:jc w:val="both"/>
        <w:rPr>
          <w:sz w:val="22"/>
          <w:szCs w:val="22"/>
        </w:rPr>
      </w:pPr>
      <w:r>
        <w:rPr>
          <w:sz w:val="22"/>
          <w:szCs w:val="22"/>
        </w:rPr>
        <w:t>Les jeunes se mobilisent pour le climat. Dans l’école : création d’arbres à souhait/engagement, sous le préau, en différentes langues. Sorties ENS CP CE2 : création objets avec éléments naturels (arc bilboquets)</w:t>
      </w:r>
    </w:p>
    <w:p>
      <w:pPr>
        <w:pStyle w:val="Normal"/>
        <w:jc w:val="both"/>
        <w:rPr>
          <w:sz w:val="22"/>
          <w:szCs w:val="22"/>
        </w:rPr>
      </w:pPr>
      <w:r>
        <w:rPr>
          <w:sz w:val="22"/>
          <w:szCs w:val="22"/>
        </w:rPr>
        <w:t>Concernant les sorties ENS : Luc Benoit, guide qui a souvent accompagné les classes de l'école, a perdu tout son parc de raquettes dans l'incendie de sa voiture lors des évènements dans la ville. Il ne peut plus assurer ses sorties scolaires. Une adresse de cagnotte solidaire est publiée sur le site web de l'école afin de lui venir en aide.</w:t>
      </w:r>
    </w:p>
    <w:p>
      <w:pPr>
        <w:pStyle w:val="Normal"/>
        <w:numPr>
          <w:ilvl w:val="0"/>
          <w:numId w:val="2"/>
        </w:numPr>
        <w:ind w:left="0" w:hanging="281"/>
        <w:jc w:val="both"/>
        <w:rPr>
          <w:sz w:val="22"/>
          <w:szCs w:val="22"/>
        </w:rPr>
      </w:pPr>
      <w:r>
        <w:rPr>
          <w:sz w:val="22"/>
          <w:szCs w:val="22"/>
          <w:u w:val="single"/>
        </w:rPr>
        <w:t>Projet Sport et citoyenneté</w:t>
      </w:r>
      <w:r>
        <w:rPr>
          <w:sz w:val="22"/>
          <w:szCs w:val="22"/>
        </w:rPr>
        <w:t> </w:t>
      </w:r>
    </w:p>
    <w:p>
      <w:pPr>
        <w:pStyle w:val="Normal"/>
        <w:jc w:val="both"/>
        <w:rPr>
          <w:sz w:val="22"/>
          <w:szCs w:val="22"/>
        </w:rPr>
      </w:pPr>
      <w:r>
        <w:rPr>
          <w:sz w:val="22"/>
          <w:szCs w:val="22"/>
        </w:rPr>
        <w:t>Sports « coopétitifs », rencontre cycle 2 prévues autour de jeux traditionnels : cricket (anglais), Brennball (allemand), pétanque (française).</w:t>
      </w:r>
    </w:p>
    <w:p>
      <w:pPr>
        <w:pStyle w:val="Normal"/>
        <w:numPr>
          <w:ilvl w:val="0"/>
          <w:numId w:val="2"/>
        </w:numPr>
        <w:ind w:left="0" w:hanging="281"/>
        <w:jc w:val="both"/>
        <w:rPr>
          <w:sz w:val="22"/>
          <w:szCs w:val="22"/>
        </w:rPr>
      </w:pPr>
      <w:r>
        <w:rPr>
          <w:sz w:val="22"/>
          <w:szCs w:val="22"/>
          <w:u w:val="single"/>
        </w:rPr>
        <w:t>Classe transplantée</w:t>
      </w:r>
      <w:r>
        <w:rPr>
          <w:sz w:val="22"/>
          <w:szCs w:val="22"/>
        </w:rPr>
        <w:t xml:space="preserve"> </w:t>
      </w:r>
    </w:p>
    <w:p>
      <w:pPr>
        <w:pStyle w:val="Normal"/>
        <w:jc w:val="both"/>
        <w:rPr>
          <w:sz w:val="22"/>
          <w:szCs w:val="22"/>
        </w:rPr>
      </w:pPr>
      <w:r>
        <w:rPr>
          <w:sz w:val="22"/>
          <w:szCs w:val="22"/>
        </w:rPr>
        <w:t>Les classes de CE2 de Mmes Duchêne et Bredeau prévoient de se rendre à Autrans, du 20 au 24 mai. Activités à dominante scientifique et sur le vivre ensemble.</w:t>
      </w:r>
    </w:p>
    <w:p>
      <w:pPr>
        <w:pStyle w:val="Normal"/>
        <w:numPr>
          <w:ilvl w:val="0"/>
          <w:numId w:val="2"/>
        </w:numPr>
        <w:ind w:left="0" w:hanging="281"/>
        <w:jc w:val="both"/>
        <w:rPr>
          <w:sz w:val="22"/>
          <w:szCs w:val="22"/>
        </w:rPr>
      </w:pPr>
      <w:r>
        <w:rPr>
          <w:sz w:val="22"/>
          <w:szCs w:val="22"/>
          <w:u w:val="single"/>
        </w:rPr>
        <w:t>Célébrations des 50 ans du conservatoire</w:t>
      </w:r>
      <w:r>
        <w:rPr>
          <w:sz w:val="22"/>
          <w:szCs w:val="22"/>
        </w:rPr>
        <w:t>  : Danse et chants des CE2</w:t>
      </w:r>
    </w:p>
    <w:p>
      <w:pPr>
        <w:pStyle w:val="Normal"/>
        <w:numPr>
          <w:ilvl w:val="0"/>
          <w:numId w:val="2"/>
        </w:numPr>
        <w:ind w:left="0" w:hanging="281"/>
        <w:jc w:val="both"/>
        <w:rPr>
          <w:sz w:val="22"/>
          <w:szCs w:val="22"/>
          <w:u w:val="single"/>
        </w:rPr>
      </w:pPr>
      <w:r>
        <w:rPr>
          <w:sz w:val="22"/>
          <w:szCs w:val="22"/>
          <w:u w:val="single"/>
        </w:rPr>
        <w:t>Bilan des fêtes</w:t>
      </w:r>
    </w:p>
    <w:p>
      <w:pPr>
        <w:pStyle w:val="Normal"/>
        <w:tabs>
          <w:tab w:val="left" w:pos="360" w:leader="none"/>
        </w:tabs>
        <w:jc w:val="both"/>
        <w:rPr>
          <w:bCs/>
          <w:sz w:val="22"/>
          <w:szCs w:val="22"/>
        </w:rPr>
      </w:pPr>
      <w:r>
        <w:rPr>
          <w:b/>
          <w:bCs/>
          <w:sz w:val="22"/>
          <w:szCs w:val="22"/>
        </w:rPr>
        <w:t>Saint Nicolas</w:t>
      </w:r>
      <w:r>
        <w:rPr>
          <w:bCs/>
          <w:sz w:val="22"/>
          <w:szCs w:val="22"/>
        </w:rPr>
        <w:t> : Très positif, en plus la fête tombait sur la bonne date cette année.</w:t>
      </w:r>
    </w:p>
    <w:p>
      <w:pPr>
        <w:pStyle w:val="Normal"/>
        <w:tabs>
          <w:tab w:val="left" w:pos="360" w:leader="none"/>
        </w:tabs>
        <w:jc w:val="both"/>
        <w:rPr>
          <w:bCs/>
          <w:sz w:val="22"/>
          <w:szCs w:val="22"/>
        </w:rPr>
      </w:pPr>
      <w:r>
        <w:rPr>
          <w:b/>
          <w:bCs/>
          <w:sz w:val="22"/>
          <w:szCs w:val="22"/>
        </w:rPr>
        <w:t>Marché de Noël</w:t>
      </w:r>
      <w:r>
        <w:rPr>
          <w:bCs/>
          <w:sz w:val="22"/>
          <w:szCs w:val="22"/>
        </w:rPr>
        <w:t> : Très belle soirée. Organisation avec le périscolaire à revoir pour une prochaine fois lors de la sortie des enfants de la garderie (mais c’était une première en soirée ...).</w:t>
      </w:r>
    </w:p>
    <w:p>
      <w:pPr>
        <w:pStyle w:val="Normal"/>
        <w:tabs>
          <w:tab w:val="left" w:pos="360" w:leader="none"/>
        </w:tabs>
        <w:jc w:val="both"/>
        <w:rPr>
          <w:bCs/>
          <w:sz w:val="22"/>
          <w:szCs w:val="22"/>
        </w:rPr>
      </w:pPr>
      <w:r>
        <w:rPr>
          <w:bCs/>
          <w:sz w:val="22"/>
          <w:szCs w:val="22"/>
        </w:rPr>
        <w:t>On en profite pour rappeler la qualité de la coopération avec le périscolaire et on remercie Inès pour le travail effectué.</w:t>
      </w:r>
    </w:p>
    <w:p>
      <w:pPr>
        <w:pStyle w:val="Normal"/>
        <w:tabs>
          <w:tab w:val="left" w:pos="360" w:leader="none"/>
        </w:tabs>
        <w:jc w:val="both"/>
        <w:rPr>
          <w:bCs/>
          <w:sz w:val="22"/>
          <w:szCs w:val="22"/>
        </w:rPr>
      </w:pPr>
      <w:r>
        <w:rPr>
          <w:b/>
          <w:bCs/>
          <w:sz w:val="22"/>
          <w:szCs w:val="22"/>
        </w:rPr>
        <w:t>Carnaval</w:t>
      </w:r>
      <w:r>
        <w:rPr>
          <w:bCs/>
          <w:sz w:val="22"/>
          <w:szCs w:val="22"/>
        </w:rPr>
        <w:t xml:space="preserve">  : beau spectacle des CE2, grande autonomie chez les cycles 3 dans la mise en place de stands pour les cycles 2</w:t>
      </w:r>
      <w:bookmarkStart w:id="0" w:name="_GoBack"/>
      <w:bookmarkEnd w:id="0"/>
      <w:r>
        <w:rPr>
          <w:bCs/>
          <w:sz w:val="22"/>
          <w:szCs w:val="22"/>
        </w:rPr>
        <w:t>. Temps magnifique, bonne ambiance.</w:t>
      </w:r>
      <w:r>
        <w:br w:type="page"/>
      </w:r>
    </w:p>
    <w:p>
      <w:pPr>
        <w:pStyle w:val="Normal"/>
        <w:tabs>
          <w:tab w:val="left" w:pos="360" w:leader="none"/>
        </w:tabs>
        <w:jc w:val="both"/>
        <w:rPr>
          <w:bCs/>
          <w:sz w:val="22"/>
          <w:szCs w:val="22"/>
        </w:rPr>
      </w:pPr>
      <w:r>
        <w:rPr>
          <w:bCs/>
          <w:sz w:val="22"/>
          <w:szCs w:val="22"/>
        </w:rPr>
      </w:r>
    </w:p>
    <w:p>
      <w:pPr>
        <w:pStyle w:val="Normal"/>
        <w:numPr>
          <w:ilvl w:val="0"/>
          <w:numId w:val="2"/>
        </w:numPr>
        <w:ind w:left="0" w:hanging="281"/>
        <w:jc w:val="both"/>
        <w:rPr>
          <w:sz w:val="22"/>
          <w:szCs w:val="22"/>
          <w:u w:val="single"/>
        </w:rPr>
      </w:pPr>
      <w:r>
        <w:rPr>
          <w:sz w:val="22"/>
          <w:szCs w:val="22"/>
          <w:u w:val="single"/>
        </w:rPr>
        <w:t xml:space="preserve">Point sur l'organisation des voyages </w:t>
      </w:r>
    </w:p>
    <w:p>
      <w:pPr>
        <w:pStyle w:val="Normal"/>
        <w:jc w:val="both"/>
        <w:rPr>
          <w:sz w:val="22"/>
          <w:szCs w:val="22"/>
        </w:rPr>
      </w:pPr>
      <w:r>
        <w:rPr>
          <w:sz w:val="22"/>
          <w:szCs w:val="22"/>
        </w:rPr>
        <w:t>Réunion sur la Charte de bon comportement ce vendredi.</w:t>
      </w:r>
    </w:p>
    <w:p>
      <w:pPr>
        <w:pStyle w:val="Normal"/>
        <w:jc w:val="both"/>
        <w:rPr>
          <w:sz w:val="22"/>
          <w:szCs w:val="22"/>
        </w:rPr>
      </w:pPr>
      <w:r>
        <w:rPr>
          <w:sz w:val="22"/>
          <w:szCs w:val="22"/>
        </w:rPr>
        <w:t xml:space="preserve">Question sur le choix de British village pour une deuxième année consécutive avec les CM2 : </w:t>
      </w:r>
    </w:p>
    <w:p>
      <w:pPr>
        <w:pStyle w:val="Normal"/>
        <w:jc w:val="both"/>
        <w:rPr>
          <w:sz w:val="22"/>
          <w:szCs w:val="22"/>
        </w:rPr>
      </w:pPr>
      <w:r>
        <w:rPr>
          <w:sz w:val="22"/>
          <w:szCs w:val="22"/>
        </w:rPr>
        <w:t>Réponse : le cadre est idyllique, le temps favorable dans la Drôme. Les enseignants et la directrice insistent sur la chance qu’ont les élèves de faire de tels voyages, ce n’est certainement pas une punition de se rendre là-bas…</w:t>
      </w:r>
    </w:p>
    <w:p>
      <w:pPr>
        <w:pStyle w:val="Normal"/>
        <w:jc w:val="both"/>
        <w:rPr>
          <w:sz w:val="22"/>
          <w:szCs w:val="22"/>
        </w:rPr>
      </w:pPr>
      <w:r>
        <w:rPr>
          <w:sz w:val="22"/>
          <w:szCs w:val="22"/>
        </w:rPr>
        <w:t xml:space="preserve">Les CM1, de leur côté, sont très nombreux cette année (61) et le seul centre ayant la capacité d’accueil nécessaire est l’American village. </w:t>
      </w:r>
    </w:p>
    <w:p>
      <w:pPr>
        <w:pStyle w:val="Normal"/>
        <w:jc w:val="both"/>
        <w:rPr>
          <w:sz w:val="22"/>
          <w:szCs w:val="22"/>
        </w:rPr>
      </w:pPr>
      <w:r>
        <w:rPr>
          <w:sz w:val="22"/>
          <w:szCs w:val="22"/>
        </w:rPr>
      </w:r>
    </w:p>
    <w:p>
      <w:pPr>
        <w:pStyle w:val="ListParagraph"/>
        <w:numPr>
          <w:ilvl w:val="0"/>
          <w:numId w:val="1"/>
        </w:numPr>
        <w:jc w:val="both"/>
        <w:rPr>
          <w:b/>
          <w:b/>
          <w:sz w:val="22"/>
          <w:szCs w:val="22"/>
          <w:u w:val="single"/>
        </w:rPr>
      </w:pPr>
      <w:r>
        <w:rPr>
          <w:b/>
          <w:sz w:val="22"/>
          <w:szCs w:val="22"/>
          <w:u w:val="single"/>
        </w:rPr>
        <w:t>Finances</w:t>
      </w:r>
    </w:p>
    <w:p>
      <w:pPr>
        <w:pStyle w:val="ListParagraph"/>
        <w:jc w:val="both"/>
        <w:rPr>
          <w:b/>
          <w:b/>
          <w:sz w:val="22"/>
          <w:szCs w:val="22"/>
          <w:u w:val="single"/>
        </w:rPr>
      </w:pPr>
      <w:r>
        <w:rPr>
          <w:b/>
          <w:sz w:val="22"/>
          <w:szCs w:val="22"/>
          <w:u w:val="single"/>
        </w:rPr>
      </w:r>
    </w:p>
    <w:p>
      <w:pPr>
        <w:pStyle w:val="Normal"/>
        <w:jc w:val="both"/>
        <w:rPr>
          <w:sz w:val="22"/>
          <w:szCs w:val="22"/>
        </w:rPr>
      </w:pPr>
      <w:r>
        <w:rPr>
          <w:sz w:val="22"/>
          <w:szCs w:val="22"/>
        </w:rPr>
        <w:t>Les voyages reviennent cher, entre 54 et 67 €, par élève et par jour. Ce sont des voyages de qualité qui intègrent tous les élèves de CM1et CM2 et leur permettent de progresser en langue.</w:t>
      </w:r>
    </w:p>
    <w:p>
      <w:pPr>
        <w:pStyle w:val="Normal"/>
        <w:jc w:val="both"/>
        <w:rPr>
          <w:sz w:val="22"/>
          <w:szCs w:val="22"/>
        </w:rPr>
      </w:pPr>
      <w:r>
        <w:rPr>
          <w:sz w:val="22"/>
          <w:szCs w:val="22"/>
        </w:rPr>
        <w:t>Depuis cette année la limite financière d'acceptation des dossiers est basée sur une limite de 30€ par élève et par jour. Nous avons donc fourni un argumentaire et les dossiers ont été exceptionnellement accordés pour les raisons suivantes :</w:t>
      </w:r>
    </w:p>
    <w:p>
      <w:pPr>
        <w:pStyle w:val="Normal"/>
        <w:numPr>
          <w:ilvl w:val="2"/>
          <w:numId w:val="5"/>
        </w:numPr>
        <w:ind w:left="0" w:hanging="0"/>
        <w:jc w:val="both"/>
        <w:rPr>
          <w:sz w:val="22"/>
          <w:szCs w:val="22"/>
        </w:rPr>
      </w:pPr>
      <w:r>
        <w:rPr>
          <w:sz w:val="22"/>
          <w:szCs w:val="22"/>
        </w:rPr>
        <w:t xml:space="preserve">aucun élève n'est exclu pour des raisons financières. Les familles en difficulté présentent leur quotient familial à la directrice et le montant qu'elles règlent est défini par une formule mathématique. Le plus bas montant est de 30€ </w:t>
      </w:r>
      <w:r>
        <w:rPr>
          <w:sz w:val="22"/>
          <w:szCs w:val="22"/>
          <w:vertAlign w:val="superscript"/>
        </w:rPr>
        <w:t xml:space="preserve"> </w:t>
      </w:r>
      <w:r>
        <w:rPr>
          <w:sz w:val="22"/>
          <w:szCs w:val="22"/>
        </w:rPr>
        <w:t>pour toute la semaine.</w:t>
      </w:r>
    </w:p>
    <w:p>
      <w:pPr>
        <w:pStyle w:val="Normal"/>
        <w:numPr>
          <w:ilvl w:val="2"/>
          <w:numId w:val="5"/>
        </w:numPr>
        <w:ind w:left="0" w:hanging="0"/>
        <w:jc w:val="both"/>
        <w:rPr>
          <w:sz w:val="22"/>
          <w:szCs w:val="22"/>
        </w:rPr>
      </w:pPr>
      <w:r>
        <w:rPr>
          <w:sz w:val="22"/>
          <w:szCs w:val="22"/>
        </w:rPr>
        <w:t>certaines familles décident d'aider les autres en versant des dons à l'école ou en payant deux voyages au lieu d'un : nous les en remercions chaleureusement.</w:t>
      </w:r>
    </w:p>
    <w:p>
      <w:pPr>
        <w:pStyle w:val="Normal"/>
        <w:numPr>
          <w:ilvl w:val="2"/>
          <w:numId w:val="5"/>
        </w:numPr>
        <w:ind w:left="0" w:hanging="0"/>
        <w:jc w:val="both"/>
        <w:rPr>
          <w:sz w:val="22"/>
          <w:szCs w:val="22"/>
        </w:rPr>
      </w:pPr>
      <w:r>
        <w:rPr>
          <w:sz w:val="22"/>
          <w:szCs w:val="22"/>
        </w:rPr>
        <w:t>le comité des fêtes est actif et monte des actions (voir ci-dessous)</w:t>
      </w:r>
    </w:p>
    <w:p>
      <w:pPr>
        <w:pStyle w:val="Normal"/>
        <w:numPr>
          <w:ilvl w:val="2"/>
          <w:numId w:val="5"/>
        </w:numPr>
        <w:ind w:left="0" w:hanging="0"/>
        <w:jc w:val="both"/>
        <w:rPr>
          <w:sz w:val="22"/>
          <w:szCs w:val="22"/>
        </w:rPr>
      </w:pPr>
      <w:r>
        <w:rPr>
          <w:sz w:val="22"/>
          <w:szCs w:val="22"/>
        </w:rPr>
        <w:t>nous avons réussi à obtenir une subvention de l'OFAJ pour les échanges franco-allemands de 3083€, et probablement une subvention de la mairie d’un montant de 1000€.</w:t>
      </w:r>
    </w:p>
    <w:p>
      <w:pPr>
        <w:pStyle w:val="Normal"/>
        <w:jc w:val="both"/>
        <w:rPr>
          <w:sz w:val="22"/>
          <w:szCs w:val="22"/>
        </w:rPr>
      </w:pPr>
      <w:r>
        <w:rPr>
          <w:sz w:val="22"/>
          <w:szCs w:val="22"/>
        </w:rPr>
        <w:t>Malgré tout cela, la possibilité d'entreprendre ces voyages n'est jamais assurée.</w:t>
      </w:r>
    </w:p>
    <w:p>
      <w:pPr>
        <w:pStyle w:val="Normal"/>
        <w:jc w:val="both"/>
        <w:rPr>
          <w:sz w:val="22"/>
          <w:szCs w:val="22"/>
        </w:rPr>
      </w:pPr>
      <w:r>
        <w:rPr>
          <w:sz w:val="22"/>
          <w:szCs w:val="22"/>
        </w:rPr>
        <w:t>Cette année il reste pour les trois voyages de langue, 8067 € à régler par la coopérative scolaire.</w:t>
      </w:r>
    </w:p>
    <w:p>
      <w:pPr>
        <w:pStyle w:val="Normal"/>
        <w:jc w:val="both"/>
        <w:rPr>
          <w:sz w:val="22"/>
          <w:szCs w:val="22"/>
        </w:rPr>
      </w:pPr>
      <w:r>
        <w:rPr>
          <w:sz w:val="22"/>
          <w:szCs w:val="22"/>
        </w:rPr>
      </w:r>
    </w:p>
    <w:p>
      <w:pPr>
        <w:pStyle w:val="Normal"/>
        <w:jc w:val="both"/>
        <w:rPr>
          <w:sz w:val="22"/>
          <w:szCs w:val="22"/>
        </w:rPr>
      </w:pPr>
      <w:r>
        <w:rPr>
          <w:sz w:val="22"/>
          <w:szCs w:val="22"/>
        </w:rPr>
        <w:t xml:space="preserve">Nous lançons donc un appel à tous les parents qui pourraient aider le comité des fêtes à se structurer en </w:t>
      </w:r>
      <w:r>
        <w:rPr>
          <w:b/>
          <w:sz w:val="22"/>
          <w:szCs w:val="22"/>
        </w:rPr>
        <w:t>Sou des Ecoles</w:t>
      </w:r>
      <w:r>
        <w:rPr>
          <w:sz w:val="22"/>
          <w:szCs w:val="22"/>
        </w:rPr>
        <w:t xml:space="preserve"> afin de pérenniser l'organisation de récolte de fond pour ces voyages (entre autres). Cette restructuration devrait intervenir avant la prochaine rentrée.</w:t>
      </w:r>
    </w:p>
    <w:p>
      <w:pPr>
        <w:pStyle w:val="Normal"/>
        <w:jc w:val="both"/>
        <w:rPr>
          <w:sz w:val="22"/>
          <w:szCs w:val="22"/>
        </w:rPr>
      </w:pPr>
      <w:r>
        <w:rPr>
          <w:sz w:val="22"/>
          <w:szCs w:val="22"/>
        </w:rPr>
      </w:r>
    </w:p>
    <w:p>
      <w:pPr>
        <w:pStyle w:val="Normal"/>
        <w:numPr>
          <w:ilvl w:val="0"/>
          <w:numId w:val="2"/>
        </w:numPr>
        <w:tabs>
          <w:tab w:val="left" w:pos="360" w:leader="none"/>
        </w:tabs>
        <w:ind w:left="0" w:hanging="281"/>
        <w:jc w:val="both"/>
        <w:rPr>
          <w:bCs/>
          <w:sz w:val="22"/>
          <w:szCs w:val="22"/>
        </w:rPr>
      </w:pPr>
      <w:r>
        <w:rPr>
          <w:bCs/>
          <w:sz w:val="22"/>
          <w:szCs w:val="22"/>
          <w:u w:val="single"/>
        </w:rPr>
        <w:t>Bénéfice des actions du comité des fêtes</w:t>
      </w:r>
      <w:r>
        <w:rPr>
          <w:bCs/>
          <w:sz w:val="22"/>
          <w:szCs w:val="22"/>
        </w:rPr>
        <w:t xml:space="preserve"> </w:t>
      </w:r>
    </w:p>
    <w:p>
      <w:pPr>
        <w:pStyle w:val="Normal"/>
        <w:tabs>
          <w:tab w:val="left" w:pos="360" w:leader="none"/>
        </w:tabs>
        <w:jc w:val="both"/>
        <w:rPr>
          <w:bCs/>
          <w:sz w:val="22"/>
          <w:szCs w:val="22"/>
        </w:rPr>
      </w:pPr>
      <w:r>
        <w:rPr>
          <w:bCs/>
          <w:sz w:val="22"/>
          <w:szCs w:val="22"/>
        </w:rPr>
        <w:t>Chocolat : 933 €</w:t>
      </w:r>
    </w:p>
    <w:p>
      <w:pPr>
        <w:pStyle w:val="Normal"/>
        <w:tabs>
          <w:tab w:val="left" w:pos="360" w:leader="none"/>
        </w:tabs>
        <w:jc w:val="both"/>
        <w:rPr>
          <w:bCs/>
          <w:sz w:val="22"/>
          <w:szCs w:val="22"/>
        </w:rPr>
      </w:pPr>
      <w:r>
        <w:rPr>
          <w:bCs/>
          <w:sz w:val="22"/>
          <w:szCs w:val="22"/>
        </w:rPr>
        <w:t>Tombola et Marché de Noël : 6500 €</w:t>
      </w:r>
    </w:p>
    <w:p>
      <w:pPr>
        <w:pStyle w:val="Normal"/>
        <w:tabs>
          <w:tab w:val="left" w:pos="360" w:leader="none"/>
        </w:tabs>
        <w:jc w:val="both"/>
        <w:rPr>
          <w:bCs/>
          <w:sz w:val="22"/>
          <w:szCs w:val="22"/>
        </w:rPr>
      </w:pPr>
      <w:r>
        <w:rPr>
          <w:bCs/>
          <w:sz w:val="22"/>
          <w:szCs w:val="22"/>
        </w:rPr>
        <w:t xml:space="preserve"> </w:t>
      </w:r>
      <w:r>
        <w:rPr>
          <w:bCs/>
          <w:sz w:val="22"/>
          <w:szCs w:val="22"/>
        </w:rPr>
        <w:t>Pizzas : 339 euros</w:t>
      </w:r>
    </w:p>
    <w:p>
      <w:pPr>
        <w:pStyle w:val="Normal"/>
        <w:tabs>
          <w:tab w:val="left" w:pos="360" w:leader="none"/>
        </w:tabs>
        <w:jc w:val="both"/>
        <w:rPr>
          <w:bCs/>
          <w:sz w:val="22"/>
          <w:szCs w:val="22"/>
        </w:rPr>
      </w:pPr>
      <w:r>
        <w:rPr>
          <w:bCs/>
          <w:sz w:val="22"/>
          <w:szCs w:val="22"/>
        </w:rPr>
        <w:t>Vente de viennoiseries prévue, réalisées par élèves de l’IMT</w:t>
      </w:r>
    </w:p>
    <w:p>
      <w:pPr>
        <w:pStyle w:val="Normal"/>
        <w:tabs>
          <w:tab w:val="left" w:pos="360" w:leader="none"/>
        </w:tabs>
        <w:jc w:val="both"/>
        <w:rPr>
          <w:b/>
          <w:b/>
          <w:bCs/>
          <w:sz w:val="22"/>
          <w:szCs w:val="22"/>
        </w:rPr>
      </w:pPr>
      <w:r>
        <w:rPr>
          <w:b/>
          <w:bCs/>
          <w:sz w:val="22"/>
          <w:szCs w:val="22"/>
        </w:rPr>
        <w:t>Merci aux organisateurs et à tous les parents qui s'investissent dans ces actions.</w:t>
      </w:r>
    </w:p>
    <w:p>
      <w:pPr>
        <w:pStyle w:val="Normal"/>
        <w:tabs>
          <w:tab w:val="left" w:pos="360" w:leader="none"/>
        </w:tabs>
        <w:jc w:val="both"/>
        <w:rPr>
          <w:b/>
          <w:b/>
          <w:bCs/>
          <w:sz w:val="22"/>
          <w:szCs w:val="22"/>
        </w:rPr>
      </w:pPr>
      <w:r>
        <w:rPr>
          <w:b/>
          <w:bCs/>
          <w:sz w:val="22"/>
          <w:szCs w:val="22"/>
        </w:rPr>
      </w:r>
    </w:p>
    <w:p>
      <w:pPr>
        <w:pStyle w:val="Normal"/>
        <w:numPr>
          <w:ilvl w:val="0"/>
          <w:numId w:val="2"/>
        </w:numPr>
        <w:tabs>
          <w:tab w:val="left" w:pos="360" w:leader="none"/>
        </w:tabs>
        <w:ind w:left="0" w:hanging="281"/>
        <w:jc w:val="both"/>
        <w:rPr>
          <w:bCs/>
          <w:sz w:val="22"/>
          <w:szCs w:val="22"/>
        </w:rPr>
      </w:pPr>
      <w:r>
        <w:rPr>
          <w:bCs/>
          <w:sz w:val="22"/>
          <w:szCs w:val="22"/>
          <w:u w:val="single"/>
        </w:rPr>
        <w:t>Dotations et Subventions de la mairie</w:t>
      </w:r>
      <w:r>
        <w:rPr>
          <w:bCs/>
          <w:sz w:val="22"/>
          <w:szCs w:val="22"/>
        </w:rPr>
        <w:t> :</w:t>
      </w:r>
    </w:p>
    <w:p>
      <w:pPr>
        <w:pStyle w:val="Normal"/>
        <w:tabs>
          <w:tab w:val="left" w:pos="360" w:leader="none"/>
        </w:tabs>
        <w:jc w:val="both"/>
        <w:rPr>
          <w:bCs/>
          <w:sz w:val="22"/>
          <w:szCs w:val="22"/>
        </w:rPr>
      </w:pPr>
      <w:r>
        <w:rPr>
          <w:bCs/>
          <w:sz w:val="22"/>
          <w:szCs w:val="22"/>
        </w:rPr>
        <w:t>Modification cette année avec une petite part affectée en fonction du quotient familial médian de l’école.</w:t>
      </w:r>
    </w:p>
    <w:p>
      <w:pPr>
        <w:pStyle w:val="Normal"/>
        <w:tabs>
          <w:tab w:val="left" w:pos="360" w:leader="none"/>
        </w:tabs>
        <w:jc w:val="both"/>
        <w:rPr>
          <w:bCs/>
          <w:sz w:val="22"/>
          <w:szCs w:val="22"/>
        </w:rPr>
      </w:pPr>
      <w:r>
        <w:rPr>
          <w:bCs/>
          <w:sz w:val="22"/>
          <w:szCs w:val="22"/>
        </w:rPr>
        <w:t>Globalement, environ 30 € par élève pour les fournitures scolaires et 8</w:t>
      </w:r>
      <w:r>
        <w:rPr>
          <w:bCs/>
          <w:sz w:val="22"/>
          <w:szCs w:val="22"/>
          <w:vertAlign w:val="superscript"/>
        </w:rPr>
        <w:t xml:space="preserve"> </w:t>
      </w:r>
      <w:r>
        <w:rPr>
          <w:bCs/>
          <w:sz w:val="22"/>
          <w:szCs w:val="22"/>
        </w:rPr>
        <w:t>€ par élève pour les projets pédagogiques. Montant stable par rapport à l’année précédente.</w:t>
      </w:r>
    </w:p>
    <w:p>
      <w:pPr>
        <w:pStyle w:val="Normal"/>
        <w:tabs>
          <w:tab w:val="left" w:pos="360" w:leader="none"/>
        </w:tabs>
        <w:jc w:val="both"/>
        <w:rPr>
          <w:b/>
          <w:b/>
          <w:bCs/>
          <w:sz w:val="22"/>
          <w:szCs w:val="22"/>
        </w:rPr>
      </w:pPr>
      <w:r>
        <w:rPr>
          <w:b/>
          <w:bCs/>
          <w:sz w:val="22"/>
          <w:szCs w:val="22"/>
        </w:rPr>
      </w:r>
    </w:p>
    <w:p>
      <w:pPr>
        <w:pStyle w:val="ListParagraph"/>
        <w:numPr>
          <w:ilvl w:val="0"/>
          <w:numId w:val="1"/>
        </w:numPr>
        <w:tabs>
          <w:tab w:val="left" w:pos="360" w:leader="none"/>
        </w:tabs>
        <w:jc w:val="both"/>
        <w:rPr>
          <w:b/>
          <w:b/>
          <w:sz w:val="22"/>
          <w:szCs w:val="22"/>
          <w:u w:val="single"/>
        </w:rPr>
      </w:pPr>
      <w:r>
        <w:rPr>
          <w:b/>
          <w:sz w:val="22"/>
          <w:szCs w:val="22"/>
          <w:u w:val="single"/>
        </w:rPr>
        <w:t>Travaux, bâtiments et sécurité</w:t>
      </w:r>
    </w:p>
    <w:p>
      <w:pPr>
        <w:pStyle w:val="Normal"/>
        <w:jc w:val="both"/>
        <w:rPr>
          <w:b/>
          <w:b/>
          <w:sz w:val="22"/>
          <w:szCs w:val="22"/>
        </w:rPr>
      </w:pPr>
      <w:r>
        <w:rPr>
          <w:b/>
          <w:sz w:val="22"/>
          <w:szCs w:val="22"/>
        </w:rPr>
      </w:r>
    </w:p>
    <w:p>
      <w:pPr>
        <w:pStyle w:val="Normal"/>
        <w:numPr>
          <w:ilvl w:val="1"/>
          <w:numId w:val="1"/>
        </w:numPr>
        <w:tabs>
          <w:tab w:val="left" w:pos="720" w:leader="none"/>
        </w:tabs>
        <w:ind w:left="0" w:hanging="281"/>
        <w:jc w:val="both"/>
        <w:rPr>
          <w:sz w:val="22"/>
          <w:szCs w:val="22"/>
          <w:u w:val="single"/>
        </w:rPr>
      </w:pPr>
      <w:r>
        <w:rPr>
          <w:sz w:val="22"/>
          <w:szCs w:val="22"/>
          <w:u w:val="single"/>
        </w:rPr>
        <w:t>PPMS et exercices de sécurité</w:t>
      </w:r>
    </w:p>
    <w:p>
      <w:pPr>
        <w:pStyle w:val="Normal"/>
        <w:tabs>
          <w:tab w:val="left" w:pos="360" w:leader="none"/>
        </w:tabs>
        <w:jc w:val="both"/>
        <w:rPr>
          <w:bCs/>
          <w:sz w:val="22"/>
          <w:szCs w:val="22"/>
        </w:rPr>
      </w:pPr>
      <w:r>
        <w:rPr>
          <w:bCs/>
          <w:sz w:val="22"/>
          <w:szCs w:val="22"/>
        </w:rPr>
        <w:t xml:space="preserve">Exercice de mise à l'abri pour donner suite à un risque chimique le 12 février à 9H20. Scenario d’un camion qui se renverse sur la route à proximité de l’école. L'exercice a duré 22 minutes. Durant ce temps, nous avons rodé la procédure de comptabilisation des effectifs et informé les élèves. Il y avait 355 élèves présents et 26 adultes. Les réactions ont été bonnes. Temps d’information auprès des élèves sur risques chimiques. </w:t>
      </w:r>
    </w:p>
    <w:p>
      <w:pPr>
        <w:pStyle w:val="Normal"/>
        <w:tabs>
          <w:tab w:val="left" w:pos="720" w:leader="none"/>
        </w:tabs>
        <w:jc w:val="both"/>
        <w:rPr>
          <w:sz w:val="22"/>
          <w:szCs w:val="22"/>
        </w:rPr>
      </w:pPr>
      <w:r>
        <w:rPr>
          <w:sz w:val="22"/>
          <w:szCs w:val="22"/>
        </w:rPr>
      </w:r>
    </w:p>
    <w:p>
      <w:pPr>
        <w:pStyle w:val="Normal"/>
        <w:numPr>
          <w:ilvl w:val="1"/>
          <w:numId w:val="1"/>
        </w:numPr>
        <w:tabs>
          <w:tab w:val="left" w:pos="720" w:leader="none"/>
        </w:tabs>
        <w:ind w:left="0" w:hanging="281"/>
        <w:jc w:val="both"/>
        <w:rPr>
          <w:b/>
          <w:b/>
          <w:sz w:val="22"/>
          <w:szCs w:val="22"/>
          <w:u w:val="single"/>
        </w:rPr>
      </w:pPr>
      <w:r>
        <w:rPr>
          <w:sz w:val="22"/>
          <w:szCs w:val="22"/>
          <w:u w:val="single"/>
        </w:rPr>
        <w:t>Qualité de l'air</w:t>
      </w:r>
    </w:p>
    <w:p>
      <w:pPr>
        <w:pStyle w:val="Normal"/>
        <w:tabs>
          <w:tab w:val="left" w:pos="720" w:leader="none"/>
        </w:tabs>
        <w:jc w:val="both"/>
        <w:rPr>
          <w:sz w:val="22"/>
          <w:szCs w:val="22"/>
        </w:rPr>
      </w:pPr>
      <w:r>
        <w:rPr>
          <w:sz w:val="22"/>
          <w:szCs w:val="22"/>
        </w:rPr>
        <w:t>Rapport d’août 2017 sur l’état des ouvrants et des bouches d’aération positif. Une demande est formulée d’un nouveau test car depuis, des fenêtres ont été condamnées malgré des demandes de travaux.</w:t>
      </w:r>
    </w:p>
    <w:p>
      <w:pPr>
        <w:pStyle w:val="Normal"/>
        <w:tabs>
          <w:tab w:val="left" w:pos="720" w:leader="none"/>
        </w:tabs>
        <w:jc w:val="both"/>
        <w:rPr>
          <w:sz w:val="22"/>
          <w:szCs w:val="22"/>
        </w:rPr>
      </w:pPr>
      <w:r>
        <w:rPr>
          <w:sz w:val="22"/>
          <w:szCs w:val="22"/>
        </w:rPr>
        <w:t>« Le chalet » a-t-il été pris en compte ? Doutes sur la qualité de l’air à l’intérieur.</w:t>
      </w:r>
    </w:p>
    <w:p>
      <w:pPr>
        <w:pStyle w:val="Normal"/>
        <w:tabs>
          <w:tab w:val="left" w:pos="720" w:leader="none"/>
        </w:tabs>
        <w:jc w:val="both"/>
        <w:rPr>
          <w:sz w:val="22"/>
          <w:szCs w:val="22"/>
        </w:rPr>
      </w:pPr>
      <w:r>
        <w:rPr>
          <w:sz w:val="22"/>
          <w:szCs w:val="22"/>
        </w:rPr>
      </w:r>
    </w:p>
    <w:p>
      <w:pPr>
        <w:pStyle w:val="Normal"/>
        <w:numPr>
          <w:ilvl w:val="1"/>
          <w:numId w:val="1"/>
        </w:numPr>
        <w:tabs>
          <w:tab w:val="left" w:pos="720" w:leader="none"/>
        </w:tabs>
        <w:ind w:left="0" w:hanging="281"/>
        <w:jc w:val="both"/>
        <w:rPr>
          <w:sz w:val="22"/>
          <w:szCs w:val="22"/>
          <w:u w:val="single"/>
        </w:rPr>
      </w:pPr>
      <w:r>
        <w:rPr>
          <w:sz w:val="22"/>
          <w:szCs w:val="22"/>
          <w:u w:val="single"/>
        </w:rPr>
        <w:t xml:space="preserve">Point sur les travaux </w:t>
      </w:r>
    </w:p>
    <w:p>
      <w:pPr>
        <w:pStyle w:val="Normal"/>
        <w:numPr>
          <w:ilvl w:val="2"/>
          <w:numId w:val="5"/>
        </w:numPr>
        <w:ind w:left="0" w:hanging="0"/>
        <w:jc w:val="both"/>
        <w:rPr>
          <w:sz w:val="22"/>
          <w:szCs w:val="22"/>
        </w:rPr>
      </w:pPr>
      <w:r>
        <w:rPr>
          <w:sz w:val="22"/>
          <w:szCs w:val="22"/>
          <w:u w:val="single"/>
        </w:rPr>
        <w:t>Toilettes 1er étage</w:t>
      </w:r>
      <w:r>
        <w:rPr>
          <w:sz w:val="22"/>
          <w:szCs w:val="22"/>
        </w:rPr>
        <w:t xml:space="preserve"> : pas de lave-mains dans deux toilettes. Manque d'hygiène en général. Demande de 2 éviers supplémentaires avec égouttoir et savon. </w:t>
      </w:r>
    </w:p>
    <w:p>
      <w:pPr>
        <w:pStyle w:val="Normal"/>
        <w:numPr>
          <w:ilvl w:val="2"/>
          <w:numId w:val="5"/>
        </w:numPr>
        <w:ind w:left="0" w:hanging="0"/>
        <w:jc w:val="both"/>
        <w:rPr>
          <w:sz w:val="22"/>
          <w:szCs w:val="22"/>
        </w:rPr>
      </w:pPr>
      <w:r>
        <w:rPr>
          <w:sz w:val="22"/>
          <w:szCs w:val="22"/>
          <w:u w:val="single"/>
        </w:rPr>
        <w:t>Cour</w:t>
      </w:r>
      <w:r>
        <w:rPr>
          <w:sz w:val="22"/>
          <w:szCs w:val="22"/>
        </w:rPr>
        <w:t xml:space="preserve"> : des rustines ont été annoncées, sous peu, mais pas de réfection totale. Plusieurs accidents se sont pourtant produits à cause des trous.</w:t>
      </w:r>
    </w:p>
    <w:p>
      <w:pPr>
        <w:pStyle w:val="Normal"/>
        <w:numPr>
          <w:ilvl w:val="2"/>
          <w:numId w:val="5"/>
        </w:numPr>
        <w:ind w:left="0" w:hanging="0"/>
        <w:jc w:val="both"/>
        <w:rPr>
          <w:sz w:val="22"/>
          <w:szCs w:val="22"/>
        </w:rPr>
      </w:pPr>
      <w:r>
        <w:rPr>
          <w:sz w:val="22"/>
          <w:szCs w:val="22"/>
          <w:u w:val="single"/>
        </w:rPr>
        <w:t>Chalet</w:t>
      </w:r>
      <w:r>
        <w:rPr>
          <w:sz w:val="22"/>
          <w:szCs w:val="22"/>
        </w:rPr>
        <w:t xml:space="preserve"> : problème de sécurité. Dorénavant, la pièce de droite ne peut recevoir que 19 personnes au maximum car une des évacuations de secours a été condamnée, d'où le changement de lieu pour le conseil d'école.  Le problème perdure et on n'a pas de nouvelles, cependant le bâtiment se dégrade notamment à cause des infiltrations d’eau. Il faudrait remettre une porte de secours.  Ces deux pièces sont pourtant les seules pièces vacantes de l’école en dehors des salles de classe. Le préfabriqué appartient au Département. Les parents élus proposent de faire une lettre au Conseil général.</w:t>
      </w:r>
    </w:p>
    <w:p>
      <w:pPr>
        <w:pStyle w:val="Normal"/>
        <w:tabs>
          <w:tab w:val="left" w:pos="720" w:leader="none"/>
        </w:tabs>
        <w:jc w:val="both"/>
        <w:rPr>
          <w:bCs/>
          <w:sz w:val="22"/>
          <w:szCs w:val="22"/>
        </w:rPr>
      </w:pPr>
      <w:r>
        <w:rPr>
          <w:bCs/>
          <w:sz w:val="22"/>
          <w:szCs w:val="22"/>
        </w:rPr>
        <w:t>Mr Habfast explique qu’une étude est en cours, en concertation avec l’Education Nationale, pour une rénovation/extension de tout le bâtiment et un restaurant scolaire à partir de 2020…D’où l’absence actuelle de rénovation de la cour et des bâtiments.</w:t>
      </w:r>
    </w:p>
    <w:p>
      <w:pPr>
        <w:pStyle w:val="ListParagraph"/>
        <w:numPr>
          <w:ilvl w:val="0"/>
          <w:numId w:val="6"/>
        </w:numPr>
        <w:tabs>
          <w:tab w:val="left" w:pos="720" w:leader="none"/>
        </w:tabs>
        <w:jc w:val="both"/>
        <w:rPr>
          <w:sz w:val="22"/>
          <w:szCs w:val="22"/>
          <w:u w:val="single"/>
        </w:rPr>
      </w:pPr>
      <w:r>
        <w:rPr>
          <w:sz w:val="22"/>
          <w:szCs w:val="22"/>
          <w:u w:val="single"/>
        </w:rPr>
        <w:t>Accessibilité</w:t>
      </w:r>
    </w:p>
    <w:p>
      <w:pPr>
        <w:pStyle w:val="Normal"/>
        <w:tabs>
          <w:tab w:val="left" w:pos="720" w:leader="none"/>
        </w:tabs>
        <w:jc w:val="both"/>
        <w:rPr>
          <w:bCs/>
          <w:sz w:val="22"/>
          <w:szCs w:val="22"/>
        </w:rPr>
      </w:pPr>
      <w:r>
        <w:rPr>
          <w:bCs/>
          <w:sz w:val="22"/>
          <w:szCs w:val="22"/>
        </w:rPr>
        <w:t>Problème avec un élève de section internationale anglaise qui va être immobilisé deux semaines et ne pourra pas rejoindre sa salle de classe au deuxième étage. Nous n’avons pas de classe en RDC</w:t>
      </w:r>
    </w:p>
    <w:p>
      <w:pPr>
        <w:pStyle w:val="Normal"/>
        <w:numPr>
          <w:ilvl w:val="1"/>
          <w:numId w:val="1"/>
        </w:numPr>
        <w:tabs>
          <w:tab w:val="left" w:pos="720" w:leader="none"/>
        </w:tabs>
        <w:ind w:left="0" w:hanging="281"/>
        <w:jc w:val="both"/>
        <w:rPr>
          <w:sz w:val="22"/>
          <w:szCs w:val="22"/>
          <w:u w:val="single"/>
        </w:rPr>
      </w:pPr>
      <w:r>
        <w:rPr>
          <w:sz w:val="22"/>
          <w:szCs w:val="22"/>
          <w:u w:val="single"/>
        </w:rPr>
        <w:t>Informatique</w:t>
      </w:r>
    </w:p>
    <w:p>
      <w:pPr>
        <w:pStyle w:val="Normal"/>
        <w:jc w:val="both"/>
        <w:rPr>
          <w:sz w:val="22"/>
          <w:szCs w:val="22"/>
        </w:rPr>
      </w:pPr>
      <w:r>
        <w:rPr>
          <w:sz w:val="22"/>
          <w:szCs w:val="22"/>
        </w:rPr>
        <w:t>Changement de serveur prévu durant la semaine du 4 avril. Conservation des anciens ordinateurs mais nouveau système d’exploitation Primtux 4. Postes sous Windows XP tolérés grâce à la spécificité internationale Houille Blanche</w:t>
      </w:r>
    </w:p>
    <w:p>
      <w:pPr>
        <w:pStyle w:val="Normal"/>
        <w:jc w:val="both"/>
        <w:rPr>
          <w:sz w:val="22"/>
          <w:szCs w:val="22"/>
        </w:rPr>
      </w:pPr>
      <w:r>
        <w:rPr>
          <w:sz w:val="22"/>
          <w:szCs w:val="22"/>
        </w:rPr>
        <w:t>L’installation d’un 2</w:t>
      </w:r>
      <w:r>
        <w:rPr>
          <w:sz w:val="22"/>
          <w:szCs w:val="22"/>
          <w:vertAlign w:val="superscript"/>
        </w:rPr>
        <w:t>ème</w:t>
      </w:r>
      <w:r>
        <w:rPr>
          <w:sz w:val="22"/>
          <w:szCs w:val="22"/>
        </w:rPr>
        <w:t xml:space="preserve"> copieur est prévue.</w:t>
      </w:r>
    </w:p>
    <w:p>
      <w:pPr>
        <w:pStyle w:val="Normal"/>
        <w:jc w:val="both"/>
        <w:rPr>
          <w:sz w:val="22"/>
          <w:szCs w:val="22"/>
        </w:rPr>
      </w:pPr>
      <w:r>
        <w:rPr>
          <w:sz w:val="22"/>
          <w:szCs w:val="22"/>
        </w:rPr>
        <w:t>Mr Habfast nous explique qu’une réunion entre la Mairie et le Rectorat va se tenir le 21 mars pour déterminer si l’Education Nationale oblige la commune à fournir les enseignants en système informatique ou si l’obligation ne vise que l’équipement des élèves. Les enseignants font remarquer qu’il est difficile de dissocier les deux.</w:t>
      </w:r>
    </w:p>
    <w:p>
      <w:pPr>
        <w:pStyle w:val="Normal"/>
        <w:jc w:val="both"/>
        <w:rPr>
          <w:sz w:val="22"/>
          <w:szCs w:val="22"/>
        </w:rPr>
      </w:pPr>
      <w:r>
        <w:rPr>
          <w:sz w:val="22"/>
          <w:szCs w:val="22"/>
        </w:rPr>
        <w:t>La directrice fait une demande pour qu’on ne lui change pas son système d’exploitation en cours d’année scolaire notamment au moment des inscriptions aux tests et des procédures de fin d’année scolaire.</w:t>
      </w:r>
    </w:p>
    <w:p>
      <w:pPr>
        <w:pStyle w:val="Normal"/>
        <w:jc w:val="both"/>
        <w:rPr>
          <w:sz w:val="22"/>
          <w:szCs w:val="22"/>
        </w:rPr>
      </w:pPr>
      <w:r>
        <w:rPr>
          <w:sz w:val="22"/>
          <w:szCs w:val="22"/>
        </w:rPr>
      </w:r>
    </w:p>
    <w:p>
      <w:pPr>
        <w:pStyle w:val="Normal"/>
        <w:numPr>
          <w:ilvl w:val="1"/>
          <w:numId w:val="1"/>
        </w:numPr>
        <w:tabs>
          <w:tab w:val="left" w:pos="720" w:leader="none"/>
        </w:tabs>
        <w:ind w:left="0" w:hanging="281"/>
        <w:jc w:val="both"/>
        <w:rPr>
          <w:sz w:val="22"/>
          <w:szCs w:val="22"/>
        </w:rPr>
      </w:pPr>
      <w:r>
        <w:rPr>
          <w:sz w:val="22"/>
          <w:szCs w:val="22"/>
          <w:u w:val="single"/>
        </w:rPr>
        <w:t>Demande d'extension des créneaux d'utilisation du gymnase</w:t>
      </w:r>
      <w:r>
        <w:rPr>
          <w:sz w:val="22"/>
          <w:szCs w:val="22"/>
        </w:rPr>
        <w:t> </w:t>
      </w:r>
    </w:p>
    <w:p>
      <w:pPr>
        <w:pStyle w:val="Normal"/>
        <w:jc w:val="both"/>
        <w:rPr>
          <w:sz w:val="22"/>
          <w:szCs w:val="22"/>
        </w:rPr>
      </w:pPr>
      <w:r>
        <w:rPr>
          <w:sz w:val="22"/>
          <w:szCs w:val="22"/>
        </w:rPr>
        <w:t>Les enseignants souhaiteraient pouvoir accéder plus souvent au gymnase car, compte tenu de son état, la cour est inutilisable pour la pratique du sport. Or, à certaines périodes, des classes n’ont pas d’activité prévue en dehors de l'école (comme le ski, la piscine etc…) et elles ne peuvent donc pas assurer les heures d'EPS.</w:t>
      </w:r>
    </w:p>
    <w:p>
      <w:pPr>
        <w:pStyle w:val="Normal"/>
        <w:jc w:val="both"/>
        <w:rPr>
          <w:sz w:val="22"/>
          <w:szCs w:val="22"/>
        </w:rPr>
      </w:pPr>
      <w:r>
        <w:rPr>
          <w:sz w:val="22"/>
          <w:szCs w:val="22"/>
        </w:rPr>
      </w:r>
    </w:p>
    <w:p>
      <w:pPr>
        <w:pStyle w:val="Normal"/>
        <w:numPr>
          <w:ilvl w:val="1"/>
          <w:numId w:val="1"/>
        </w:numPr>
        <w:tabs>
          <w:tab w:val="left" w:pos="720" w:leader="none"/>
        </w:tabs>
        <w:ind w:left="0" w:hanging="281"/>
        <w:jc w:val="both"/>
        <w:rPr>
          <w:sz w:val="22"/>
          <w:szCs w:val="22"/>
          <w:u w:val="single"/>
        </w:rPr>
      </w:pPr>
      <w:r>
        <w:rPr>
          <w:sz w:val="22"/>
          <w:szCs w:val="22"/>
          <w:u w:val="single"/>
        </w:rPr>
        <w:t>Circulation et sécurité dans la rue de la Houille Blanche</w:t>
      </w:r>
    </w:p>
    <w:p>
      <w:pPr>
        <w:pStyle w:val="Normal"/>
        <w:jc w:val="both"/>
        <w:rPr>
          <w:sz w:val="22"/>
          <w:szCs w:val="22"/>
        </w:rPr>
      </w:pPr>
      <w:r>
        <w:rPr>
          <w:sz w:val="22"/>
          <w:szCs w:val="22"/>
        </w:rPr>
        <w:t xml:space="preserve">Toujours aussi problématique. La situation est chaotique le matin puisqu’il n’y a pas d’aire de retournement. </w:t>
      </w:r>
    </w:p>
    <w:p>
      <w:pPr>
        <w:pStyle w:val="Normal"/>
        <w:jc w:val="both"/>
        <w:rPr>
          <w:sz w:val="22"/>
          <w:szCs w:val="22"/>
        </w:rPr>
      </w:pPr>
      <w:r>
        <w:rPr>
          <w:sz w:val="22"/>
          <w:szCs w:val="22"/>
        </w:rPr>
        <w:t>Les parents qui ont mené le groupe de réflexion sont très déçus par le peu de résultats de leur démarche. Il leur semble que la Métro a délaissé le dossier : accessibilité, sécurisation piétons/cycles sur Salengro, abaissement de trottoir…interventions jugées possibles initialement (juillet 2017) mais mises à l’écart actuellement. Ils réfléchissent à des actions plus porteuses.</w:t>
      </w:r>
    </w:p>
    <w:p>
      <w:pPr>
        <w:pStyle w:val="Normal"/>
        <w:jc w:val="both"/>
        <w:rPr>
          <w:sz w:val="22"/>
          <w:szCs w:val="22"/>
        </w:rPr>
      </w:pPr>
      <w:r>
        <w:rPr>
          <w:sz w:val="22"/>
          <w:szCs w:val="22"/>
        </w:rPr>
      </w:r>
    </w:p>
    <w:p>
      <w:pPr>
        <w:pStyle w:val="Normal"/>
        <w:jc w:val="both"/>
        <w:rPr>
          <w:sz w:val="22"/>
          <w:szCs w:val="22"/>
        </w:rPr>
      </w:pPr>
      <w:r>
        <w:rPr>
          <w:sz w:val="22"/>
          <w:szCs w:val="22"/>
        </w:rPr>
        <w:t>Séance levée à 20H18</w:t>
      </w:r>
    </w:p>
    <w:p>
      <w:pPr>
        <w:pStyle w:val="Normal"/>
        <w:spacing w:before="0" w:after="120"/>
        <w:jc w:val="both"/>
        <w:rPr/>
      </w:pPr>
      <w:r>
        <w:rPr/>
      </w:r>
    </w:p>
    <w:sectPr>
      <w:type w:val="nextPage"/>
      <w:pgSz w:w="12240" w:h="15840"/>
      <w:pgMar w:left="1797" w:right="1185" w:header="0" w:top="651" w:footer="0" w:bottom="567"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swiss"/>
    <w:pitch w:val="variable"/>
  </w:font>
  <w:font w:name="Wingdings">
    <w:charset w:val="02"/>
    <w:family w:val="roman"/>
    <w:pitch w:val="variable"/>
  </w:font>
  <w:font w:name="Symbol">
    <w:charset w:val="02"/>
    <w:family w:val="auto"/>
    <w:pitch w:val="default"/>
  </w:font>
  <w:font w:name="Times New Roman">
    <w:charset w:val="01"/>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2"/>
        <w:b/>
        <w:rFonts w:cs="Times New Roman"/>
      </w:rPr>
    </w:lvl>
    <w:lvl w:ilvl="1">
      <w:start w:val="1"/>
      <w:numFmt w:val="bullet"/>
      <w:lvlText w:val=""/>
      <w:lvlJc w:val="left"/>
      <w:pPr>
        <w:tabs>
          <w:tab w:val="num" w:pos="417"/>
        </w:tabs>
        <w:ind w:left="281" w:hanging="281"/>
      </w:pPr>
      <w:rPr>
        <w:rFonts w:ascii="Symbol" w:hAnsi="Symbol" w:cs="Symbol" w:hint="default"/>
      </w:rPr>
    </w:lvl>
    <w:lvl w:ilvl="2">
      <w:start w:val="1"/>
      <w:numFmt w:val="bullet"/>
      <w:lvlText w:val="-"/>
      <w:lvlJc w:val="left"/>
      <w:pPr>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bullet"/>
      <w:lvlText w:val=""/>
      <w:lvlJc w:val="left"/>
      <w:pPr>
        <w:tabs>
          <w:tab w:val="num" w:pos="417"/>
        </w:tabs>
        <w:ind w:left="281" w:hanging="281"/>
      </w:pPr>
      <w:rPr>
        <w:rFonts w:ascii="Symbol" w:hAnsi="Symbol" w:cs="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cs="Wingdings" w:hint="default"/>
      </w:rPr>
    </w:lvl>
    <w:lvl w:ilvl="3">
      <w:start w:val="1"/>
      <w:numFmt w:val="bullet"/>
      <w:lvlText w:val=""/>
      <w:lvlJc w:val="left"/>
      <w:pPr>
        <w:tabs>
          <w:tab w:val="num" w:pos="2340"/>
        </w:tabs>
        <w:ind w:left="2340" w:hanging="360"/>
      </w:pPr>
      <w:rPr>
        <w:rFonts w:ascii="Symbol" w:hAnsi="Symbol" w:cs="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cs="Wingdings" w:hint="default"/>
      </w:rPr>
    </w:lvl>
    <w:lvl w:ilvl="6">
      <w:start w:val="1"/>
      <w:numFmt w:val="bullet"/>
      <w:lvlText w:val=""/>
      <w:lvlJc w:val="left"/>
      <w:pPr>
        <w:tabs>
          <w:tab w:val="num" w:pos="4500"/>
        </w:tabs>
        <w:ind w:left="4500" w:hanging="360"/>
      </w:pPr>
      <w:rPr>
        <w:rFonts w:ascii="Symbol" w:hAnsi="Symbol" w:cs="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cs="Wingdings" w:hint="default"/>
      </w:r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4">
    <w:lvl w:ilvl="0">
      <w:start w:val="1"/>
      <w:numFmt w:val="bullet"/>
      <w:lvlText w:val=""/>
      <w:lvlJc w:val="left"/>
      <w:pPr>
        <w:ind w:left="1770" w:hanging="360"/>
      </w:pPr>
      <w:rPr>
        <w:rFonts w:ascii="Wingdings" w:hAnsi="Wingdings" w:cs="Wingdings" w:hint="default"/>
      </w:rPr>
    </w:lvl>
    <w:lvl w:ilvl="1">
      <w:start w:val="1"/>
      <w:numFmt w:val="bullet"/>
      <w:lvlText w:val="o"/>
      <w:lvlJc w:val="left"/>
      <w:pPr>
        <w:ind w:left="2490" w:hanging="360"/>
      </w:pPr>
      <w:rPr>
        <w:rFonts w:ascii="Courier New" w:hAnsi="Courier New" w:cs="Courier New" w:hint="default"/>
      </w:rPr>
    </w:lvl>
    <w:lvl w:ilvl="2">
      <w:start w:val="1"/>
      <w:numFmt w:val="bullet"/>
      <w:lvlText w:val=""/>
      <w:lvlJc w:val="left"/>
      <w:pPr>
        <w:ind w:left="3210" w:hanging="360"/>
      </w:pPr>
      <w:rPr>
        <w:rFonts w:ascii="Wingdings" w:hAnsi="Wingdings" w:cs="Wingdings" w:hint="default"/>
      </w:rPr>
    </w:lvl>
    <w:lvl w:ilvl="3">
      <w:start w:val="1"/>
      <w:numFmt w:val="bullet"/>
      <w:lvlText w:val=""/>
      <w:lvlJc w:val="left"/>
      <w:pPr>
        <w:ind w:left="3930" w:hanging="360"/>
      </w:pPr>
      <w:rPr>
        <w:rFonts w:ascii="Symbol" w:hAnsi="Symbol" w:cs="Symbol" w:hint="default"/>
      </w:rPr>
    </w:lvl>
    <w:lvl w:ilvl="4">
      <w:start w:val="1"/>
      <w:numFmt w:val="bullet"/>
      <w:lvlText w:val="o"/>
      <w:lvlJc w:val="left"/>
      <w:pPr>
        <w:ind w:left="4650" w:hanging="360"/>
      </w:pPr>
      <w:rPr>
        <w:rFonts w:ascii="Courier New" w:hAnsi="Courier New" w:cs="Courier New" w:hint="default"/>
      </w:rPr>
    </w:lvl>
    <w:lvl w:ilvl="5">
      <w:start w:val="1"/>
      <w:numFmt w:val="bullet"/>
      <w:lvlText w:val=""/>
      <w:lvlJc w:val="left"/>
      <w:pPr>
        <w:ind w:left="5370" w:hanging="360"/>
      </w:pPr>
      <w:rPr>
        <w:rFonts w:ascii="Wingdings" w:hAnsi="Wingdings" w:cs="Wingdings" w:hint="default"/>
      </w:rPr>
    </w:lvl>
    <w:lvl w:ilvl="6">
      <w:start w:val="1"/>
      <w:numFmt w:val="bullet"/>
      <w:lvlText w:val=""/>
      <w:lvlJc w:val="left"/>
      <w:pPr>
        <w:ind w:left="6090" w:hanging="360"/>
      </w:pPr>
      <w:rPr>
        <w:rFonts w:ascii="Symbol" w:hAnsi="Symbol" w:cs="Symbol" w:hint="default"/>
      </w:rPr>
    </w:lvl>
    <w:lvl w:ilvl="7">
      <w:start w:val="1"/>
      <w:numFmt w:val="bullet"/>
      <w:lvlText w:val="o"/>
      <w:lvlJc w:val="left"/>
      <w:pPr>
        <w:ind w:left="6810" w:hanging="360"/>
      </w:pPr>
      <w:rPr>
        <w:rFonts w:ascii="Courier New" w:hAnsi="Courier New" w:cs="Courier New" w:hint="default"/>
      </w:rPr>
    </w:lvl>
    <w:lvl w:ilvl="8">
      <w:start w:val="1"/>
      <w:numFmt w:val="bullet"/>
      <w:lvlText w:val=""/>
      <w:lvlJc w:val="left"/>
      <w:pPr>
        <w:ind w:left="7530" w:hanging="360"/>
      </w:pPr>
      <w:rPr>
        <w:rFonts w:ascii="Wingdings" w:hAnsi="Wingdings" w:cs="Wingdings" w:hint="default"/>
      </w:rPr>
    </w:lvl>
  </w:abstractNum>
  <w:abstractNum w:abstractNumId="5">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lvl w:ilvl="0">
      <w:start w:val="1"/>
      <w:numFmt w:val="bullet"/>
      <w:lvlText w:val=""/>
      <w:lvlJc w:val="left"/>
      <w:pPr>
        <w:ind w:left="357" w:hanging="357"/>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4"/>
  <w:defaultTabStop w:val="708"/>
  <w:autoHyphenation w:val="false"/>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fr-FR" w:eastAsia="fr-F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a53"/>
    <w:pPr>
      <w:widowControl/>
      <w:suppressAutoHyphens w:val="true"/>
      <w:bidi w:val="0"/>
      <w:spacing w:lineRule="auto" w:line="276" w:before="0" w:after="120"/>
      <w:jc w:val="left"/>
    </w:pPr>
    <w:rPr>
      <w:rFonts w:ascii="Times New Roman" w:hAnsi="Times New Roman" w:eastAsia="Times New Roman" w:cs="Times New Roman"/>
      <w:color w:val="auto"/>
      <w:sz w:val="24"/>
      <w:szCs w:val="24"/>
      <w:lang w:eastAsia="ar-SA" w:val="fr-FR" w:bidi="ar-SA"/>
    </w:rPr>
  </w:style>
  <w:style w:type="paragraph" w:styleId="Titre2">
    <w:name w:val="Heading 2"/>
    <w:basedOn w:val="Normal"/>
    <w:next w:val="Normal"/>
    <w:link w:val="Heading2Char"/>
    <w:uiPriority w:val="99"/>
    <w:qFormat/>
    <w:rsid w:val="00573a53"/>
    <w:pPr>
      <w:keepNext/>
      <w:suppressAutoHyphens w:val="false"/>
      <w:outlineLvl w:val="1"/>
    </w:pPr>
    <w:rPr>
      <w:b/>
      <w:bCs/>
      <w:lang w:eastAsia="fr-FR"/>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semiHidden/>
    <w:qFormat/>
    <w:locked/>
    <w:rsid w:val="008704a9"/>
    <w:rPr>
      <w:rFonts w:ascii="Cambria" w:hAnsi="Cambria" w:cs="Times New Roman"/>
      <w:b/>
      <w:bCs/>
      <w:i/>
      <w:iCs/>
      <w:sz w:val="28"/>
      <w:szCs w:val="28"/>
      <w:lang w:eastAsia="ar-SA" w:bidi="ar-SA"/>
    </w:rPr>
  </w:style>
  <w:style w:type="character" w:styleId="ListLabel1">
    <w:name w:val="ListLabel 1"/>
    <w:qFormat/>
    <w:rPr>
      <w:rFonts w:cs="Times New Roman"/>
      <w:b/>
      <w:sz w:val="22"/>
    </w:rPr>
  </w:style>
  <w:style w:type="character" w:styleId="ListLabel2">
    <w:name w:val="ListLabel 2"/>
    <w:qFormat/>
    <w:rPr>
      <w:rFonts w:eastAsia="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paragraph" w:styleId="Titre">
    <w:name w:val="Titre"/>
    <w:basedOn w:val="Normal"/>
    <w:next w:val="Corpsdetexte"/>
    <w:qFormat/>
    <w:pPr>
      <w:keepNext/>
      <w:spacing w:before="240" w:after="120"/>
    </w:pPr>
    <w:rPr>
      <w:rFonts w:ascii="Liberation Sans" w:hAnsi="Liberation Sans" w:eastAsia="DejaVu Sans"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99"/>
    <w:qFormat/>
    <w:rsid w:val="00ed300d"/>
    <w:pPr>
      <w:spacing w:before="0" w:after="12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Application>LibreOffice/5.2.7.2$Linux_X86_64 LibreOffice_project/20m0$Build-2</Application>
  <Pages>8</Pages>
  <Words>2194</Words>
  <Characters>11091</Characters>
  <CharactersWithSpaces>13179</CharactersWithSpaces>
  <Paragraphs>117</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2019-03-12T14:46:00Z</dcterms:created>
  <dc:creator>Ville de Grenoble</dc:creator>
  <dc:description/>
  <dc:language>fr-FR</dc:language>
  <cp:lastModifiedBy>Ville de Grenoble</cp:lastModifiedBy>
  <cp:lastPrinted>2019-03-12T14:09:00Z</cp:lastPrinted>
  <dcterms:modified xsi:type="dcterms:W3CDTF">2019-03-14T14:21:00Z</dcterms:modified>
  <cp:revision>4</cp:revision>
  <dc:subject/>
  <dc:title>Ecole Internationale Houille Blanche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